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4A55B" w14:textId="77777777" w:rsidR="00217BAE" w:rsidRDefault="00217BAE" w:rsidP="00217BAE">
      <w:pPr>
        <w:spacing w:line="360" w:lineRule="auto"/>
        <w:jc w:val="center"/>
        <w:rPr>
          <w:rFonts w:cs="Mangal"/>
          <w:b/>
          <w:lang w:eastAsia="hi-IN"/>
        </w:rPr>
      </w:pPr>
      <w:r>
        <w:rPr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6FE8790F" w14:textId="77777777" w:rsidR="00217BAE" w:rsidRDefault="00217BAE" w:rsidP="00217BAE">
      <w:pPr>
        <w:jc w:val="center"/>
        <w:rPr>
          <w:b/>
          <w:sz w:val="44"/>
          <w:szCs w:val="44"/>
        </w:rPr>
      </w:pPr>
    </w:p>
    <w:p w14:paraId="44792EF5" w14:textId="001B4759" w:rsidR="00217BAE" w:rsidRDefault="00217BAE" w:rsidP="00217BAE">
      <w:pPr>
        <w:jc w:val="center"/>
        <w:rPr>
          <w:b/>
          <w:sz w:val="44"/>
          <w:szCs w:val="44"/>
        </w:rPr>
      </w:pPr>
    </w:p>
    <w:p w14:paraId="318CE152" w14:textId="04ACE547" w:rsidR="00217BAE" w:rsidRDefault="00217BAE" w:rsidP="00217BAE">
      <w:pPr>
        <w:jc w:val="center"/>
        <w:rPr>
          <w:b/>
          <w:sz w:val="44"/>
          <w:szCs w:val="44"/>
        </w:rPr>
      </w:pPr>
    </w:p>
    <w:p w14:paraId="77E49886" w14:textId="77777777" w:rsidR="00217BAE" w:rsidRDefault="00217BAE" w:rsidP="00217BAE">
      <w:pPr>
        <w:jc w:val="center"/>
        <w:rPr>
          <w:b/>
          <w:sz w:val="44"/>
          <w:szCs w:val="44"/>
        </w:rPr>
      </w:pPr>
    </w:p>
    <w:p w14:paraId="780B463E" w14:textId="2F175AF6" w:rsidR="00217BAE" w:rsidRDefault="00217BAE" w:rsidP="00217BAE">
      <w:pPr>
        <w:jc w:val="center"/>
        <w:rPr>
          <w:b/>
          <w:sz w:val="44"/>
          <w:szCs w:val="44"/>
        </w:rPr>
      </w:pPr>
    </w:p>
    <w:p w14:paraId="2E095547" w14:textId="37194A54" w:rsidR="00217BAE" w:rsidRDefault="00217BAE" w:rsidP="00217BAE">
      <w:pPr>
        <w:jc w:val="center"/>
        <w:rPr>
          <w:b/>
          <w:sz w:val="44"/>
          <w:szCs w:val="44"/>
        </w:rPr>
      </w:pPr>
    </w:p>
    <w:p w14:paraId="60454192" w14:textId="77777777" w:rsidR="00217BAE" w:rsidRDefault="00217BAE" w:rsidP="00217BAE">
      <w:pPr>
        <w:jc w:val="center"/>
        <w:rPr>
          <w:b/>
          <w:sz w:val="44"/>
          <w:szCs w:val="44"/>
        </w:rPr>
      </w:pPr>
    </w:p>
    <w:p w14:paraId="63929F2C" w14:textId="77777777" w:rsidR="00217BAE" w:rsidRDefault="00217BAE" w:rsidP="00217BAE">
      <w:pPr>
        <w:jc w:val="center"/>
        <w:rPr>
          <w:b/>
          <w:sz w:val="44"/>
          <w:szCs w:val="44"/>
        </w:rPr>
      </w:pPr>
    </w:p>
    <w:p w14:paraId="0AF1557F" w14:textId="74E44B66" w:rsidR="00217BAE" w:rsidRPr="00EF07F2" w:rsidRDefault="00217BAE" w:rsidP="00217BAE">
      <w:pPr>
        <w:spacing w:line="360" w:lineRule="auto"/>
        <w:jc w:val="center"/>
        <w:rPr>
          <w:b/>
          <w:sz w:val="44"/>
          <w:szCs w:val="44"/>
        </w:rPr>
      </w:pPr>
      <w:r w:rsidRPr="00EF07F2">
        <w:rPr>
          <w:b/>
          <w:sz w:val="44"/>
          <w:szCs w:val="44"/>
        </w:rPr>
        <w:t>ДОПОЛНИТЕЛЬНАЯ ОБЩЕРАЗВИВА</w:t>
      </w:r>
      <w:r w:rsidR="00055316">
        <w:rPr>
          <w:b/>
          <w:sz w:val="44"/>
          <w:szCs w:val="44"/>
        </w:rPr>
        <w:t>Ю</w:t>
      </w:r>
      <w:bookmarkStart w:id="0" w:name="_GoBack"/>
      <w:bookmarkEnd w:id="0"/>
      <w:r w:rsidRPr="00EF07F2">
        <w:rPr>
          <w:b/>
          <w:sz w:val="44"/>
          <w:szCs w:val="44"/>
        </w:rPr>
        <w:t>ЩАЯ ПРОГРАММА  В ОБЛАСТИ МУЗЫКАЛЬНОГО ИСКУССТВА</w:t>
      </w:r>
      <w:r w:rsidRPr="00EF07F2">
        <w:rPr>
          <w:b/>
          <w:sz w:val="44"/>
          <w:szCs w:val="44"/>
        </w:rPr>
        <w:br/>
        <w:t>«</w:t>
      </w:r>
      <w:r>
        <w:rPr>
          <w:b/>
          <w:sz w:val="44"/>
          <w:szCs w:val="44"/>
        </w:rPr>
        <w:t>ВИОЛОНЧЕЛЬ</w:t>
      </w:r>
      <w:r w:rsidRPr="00EF07F2">
        <w:rPr>
          <w:b/>
          <w:sz w:val="44"/>
          <w:szCs w:val="44"/>
        </w:rPr>
        <w:t>»</w:t>
      </w:r>
    </w:p>
    <w:p w14:paraId="67699BF0" w14:textId="77777777" w:rsidR="00217BAE" w:rsidRPr="00EF07F2" w:rsidRDefault="00217BAE" w:rsidP="00217BAE">
      <w:pPr>
        <w:spacing w:line="360" w:lineRule="auto"/>
        <w:jc w:val="center"/>
        <w:rPr>
          <w:b/>
          <w:sz w:val="44"/>
          <w:szCs w:val="44"/>
        </w:rPr>
      </w:pPr>
    </w:p>
    <w:p w14:paraId="599025DF" w14:textId="77777777" w:rsidR="00217BAE" w:rsidRPr="00EF07F2" w:rsidRDefault="00217BAE" w:rsidP="00217BAE">
      <w:pPr>
        <w:spacing w:line="360" w:lineRule="auto"/>
        <w:jc w:val="center"/>
        <w:rPr>
          <w:b/>
          <w:sz w:val="44"/>
          <w:szCs w:val="44"/>
        </w:rPr>
      </w:pPr>
    </w:p>
    <w:p w14:paraId="315020D8" w14:textId="04F2F805" w:rsidR="00217BAE" w:rsidRDefault="00217BAE" w:rsidP="00217BAE">
      <w:pPr>
        <w:spacing w:line="360" w:lineRule="auto"/>
        <w:jc w:val="center"/>
        <w:rPr>
          <w:b/>
          <w:sz w:val="44"/>
          <w:szCs w:val="44"/>
        </w:rPr>
      </w:pPr>
    </w:p>
    <w:p w14:paraId="782196C1" w14:textId="3BA15A22" w:rsidR="00217BAE" w:rsidRDefault="00217BAE" w:rsidP="00217BAE">
      <w:pPr>
        <w:spacing w:line="360" w:lineRule="auto"/>
        <w:jc w:val="center"/>
        <w:rPr>
          <w:b/>
          <w:sz w:val="44"/>
          <w:szCs w:val="44"/>
        </w:rPr>
      </w:pPr>
    </w:p>
    <w:p w14:paraId="380B931C" w14:textId="77777777" w:rsidR="00217BAE" w:rsidRDefault="00217BAE" w:rsidP="00217BAE">
      <w:pPr>
        <w:spacing w:line="360" w:lineRule="auto"/>
        <w:jc w:val="center"/>
        <w:rPr>
          <w:b/>
          <w:sz w:val="44"/>
          <w:szCs w:val="44"/>
        </w:rPr>
      </w:pPr>
    </w:p>
    <w:p w14:paraId="6A08C38D" w14:textId="77777777" w:rsidR="00217BAE" w:rsidRDefault="00217BAE" w:rsidP="00217BAE">
      <w:pPr>
        <w:spacing w:line="360" w:lineRule="auto"/>
        <w:jc w:val="center"/>
        <w:rPr>
          <w:b/>
          <w:sz w:val="44"/>
          <w:szCs w:val="44"/>
        </w:rPr>
      </w:pPr>
    </w:p>
    <w:p w14:paraId="6D42E431" w14:textId="77777777" w:rsidR="00217BAE" w:rsidRDefault="00217BAE" w:rsidP="00217BAE">
      <w:pPr>
        <w:spacing w:line="360" w:lineRule="auto"/>
        <w:jc w:val="center"/>
        <w:rPr>
          <w:b/>
          <w:sz w:val="44"/>
          <w:szCs w:val="44"/>
        </w:rPr>
      </w:pPr>
    </w:p>
    <w:p w14:paraId="3A392230" w14:textId="5BF15BB3" w:rsidR="00217BAE" w:rsidRDefault="00217BAE" w:rsidP="00217BAE">
      <w:pPr>
        <w:spacing w:line="360" w:lineRule="auto"/>
        <w:jc w:val="center"/>
        <w:rPr>
          <w:b/>
          <w:sz w:val="44"/>
          <w:szCs w:val="44"/>
        </w:rPr>
      </w:pPr>
    </w:p>
    <w:p w14:paraId="5557BDD0" w14:textId="2219C1F6" w:rsidR="00217BAE" w:rsidRDefault="00217BAE" w:rsidP="00217BAE">
      <w:pPr>
        <w:spacing w:line="360" w:lineRule="auto"/>
        <w:jc w:val="center"/>
        <w:rPr>
          <w:b/>
          <w:sz w:val="44"/>
          <w:szCs w:val="44"/>
        </w:rPr>
      </w:pPr>
    </w:p>
    <w:p w14:paraId="5132B556" w14:textId="77777777" w:rsidR="00217BAE" w:rsidRDefault="00217BAE" w:rsidP="00217BAE">
      <w:pPr>
        <w:spacing w:line="360" w:lineRule="auto"/>
        <w:jc w:val="center"/>
        <w:rPr>
          <w:b/>
          <w:sz w:val="44"/>
          <w:szCs w:val="44"/>
        </w:rPr>
      </w:pPr>
    </w:p>
    <w:p w14:paraId="3CE164FA" w14:textId="46CDA1FA" w:rsidR="00217BAE" w:rsidRDefault="00217BAE" w:rsidP="00217BA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 2025 г.</w:t>
      </w:r>
    </w:p>
    <w:p w14:paraId="59CBCC9C" w14:textId="77777777" w:rsidR="00217BAE" w:rsidRDefault="00217BAE" w:rsidP="00217BAE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TableNormal"/>
        <w:tblW w:w="10065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4820"/>
        <w:gridCol w:w="5245"/>
      </w:tblGrid>
      <w:tr w:rsidR="00217BAE" w14:paraId="39732855" w14:textId="77777777" w:rsidTr="00217BAE">
        <w:trPr>
          <w:trHeight w:val="1921"/>
        </w:trPr>
        <w:tc>
          <w:tcPr>
            <w:tcW w:w="4820" w:type="dxa"/>
            <w:hideMark/>
          </w:tcPr>
          <w:p w14:paraId="2DEBA6FC" w14:textId="77777777" w:rsidR="00217BAE" w:rsidRPr="00EE3ADB" w:rsidRDefault="00217BAE" w:rsidP="00560F79">
            <w:pPr>
              <w:pStyle w:val="TableParagraph"/>
              <w:spacing w:line="311" w:lineRule="exact"/>
              <w:ind w:left="50"/>
              <w:rPr>
                <w:sz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br w:type="page"/>
            </w:r>
            <w:r w:rsidRPr="00EE3ADB">
              <w:rPr>
                <w:spacing w:val="-2"/>
                <w:sz w:val="28"/>
                <w:lang w:val="ru-RU"/>
              </w:rPr>
              <w:t>«Одобрено»</w:t>
            </w:r>
          </w:p>
          <w:p w14:paraId="4471D50F" w14:textId="77777777" w:rsidR="00217BAE" w:rsidRPr="00EE3ADB" w:rsidRDefault="00217BAE" w:rsidP="00560F79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EE3ADB">
              <w:rPr>
                <w:sz w:val="28"/>
                <w:lang w:val="ru-RU"/>
              </w:rPr>
              <w:t xml:space="preserve">Педагогическим советом </w:t>
            </w:r>
          </w:p>
          <w:p w14:paraId="5E076D2D" w14:textId="77777777" w:rsidR="00217BAE" w:rsidRPr="00EE3ADB" w:rsidRDefault="00217BAE" w:rsidP="00560F79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EE3ADB">
              <w:rPr>
                <w:sz w:val="28"/>
                <w:lang w:val="ru-RU"/>
              </w:rPr>
              <w:t>МБУДО</w:t>
            </w:r>
            <w:r w:rsidRPr="00EE3ADB">
              <w:rPr>
                <w:spacing w:val="-13"/>
                <w:sz w:val="28"/>
                <w:lang w:val="ru-RU"/>
              </w:rPr>
              <w:t xml:space="preserve"> </w:t>
            </w:r>
            <w:r w:rsidRPr="00EE3ADB">
              <w:rPr>
                <w:sz w:val="28"/>
                <w:lang w:val="ru-RU"/>
              </w:rPr>
              <w:t>ДШИ №2</w:t>
            </w:r>
            <w:r w:rsidRPr="00EE3ADB">
              <w:rPr>
                <w:spacing w:val="-13"/>
                <w:sz w:val="28"/>
                <w:lang w:val="ru-RU"/>
              </w:rPr>
              <w:t xml:space="preserve"> </w:t>
            </w:r>
            <w:r w:rsidRPr="00EE3ADB">
              <w:rPr>
                <w:sz w:val="28"/>
                <w:lang w:val="ru-RU"/>
              </w:rPr>
              <w:t>г.</w:t>
            </w:r>
            <w:r w:rsidRPr="00EE3ADB">
              <w:rPr>
                <w:spacing w:val="-12"/>
                <w:sz w:val="28"/>
                <w:lang w:val="ru-RU"/>
              </w:rPr>
              <w:t xml:space="preserve"> </w:t>
            </w:r>
            <w:r w:rsidRPr="00EE3ADB">
              <w:rPr>
                <w:sz w:val="28"/>
                <w:lang w:val="ru-RU"/>
              </w:rPr>
              <w:t>Ставрополя Протокол № 1</w:t>
            </w:r>
          </w:p>
          <w:p w14:paraId="5DF4312F" w14:textId="77777777" w:rsidR="00217BAE" w:rsidRDefault="00217BAE" w:rsidP="00560F79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«01»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сентября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5245" w:type="dxa"/>
            <w:hideMark/>
          </w:tcPr>
          <w:p w14:paraId="7C0FD01B" w14:textId="77777777" w:rsidR="00217BAE" w:rsidRPr="00EE3ADB" w:rsidRDefault="00217BAE" w:rsidP="00217BAE">
            <w:pPr>
              <w:pStyle w:val="TableParagraph"/>
              <w:spacing w:line="311" w:lineRule="exact"/>
              <w:ind w:left="572" w:right="278"/>
              <w:rPr>
                <w:sz w:val="28"/>
                <w:lang w:val="ru-RU"/>
              </w:rPr>
            </w:pPr>
            <w:r w:rsidRPr="00EE3ADB">
              <w:rPr>
                <w:spacing w:val="-2"/>
                <w:sz w:val="28"/>
                <w:lang w:val="ru-RU"/>
              </w:rPr>
              <w:t>«Утверждаю»</w:t>
            </w:r>
          </w:p>
          <w:p w14:paraId="05AF9B91" w14:textId="77777777" w:rsidR="00217BAE" w:rsidRPr="00EE3ADB" w:rsidRDefault="00217BAE" w:rsidP="00217BAE">
            <w:pPr>
              <w:pStyle w:val="TableParagraph"/>
              <w:spacing w:line="322" w:lineRule="exact"/>
              <w:ind w:left="572" w:right="278"/>
              <w:rPr>
                <w:sz w:val="28"/>
                <w:lang w:val="ru-RU"/>
              </w:rPr>
            </w:pPr>
            <w:r w:rsidRPr="00EE3ADB">
              <w:rPr>
                <w:sz w:val="28"/>
                <w:lang w:val="ru-RU"/>
              </w:rPr>
              <w:t>Директор</w:t>
            </w:r>
            <w:r w:rsidRPr="00EE3ADB">
              <w:rPr>
                <w:spacing w:val="-4"/>
                <w:sz w:val="28"/>
                <w:lang w:val="ru-RU"/>
              </w:rPr>
              <w:t xml:space="preserve"> </w:t>
            </w:r>
            <w:r w:rsidRPr="00EE3ADB">
              <w:rPr>
                <w:sz w:val="28"/>
                <w:lang w:val="ru-RU"/>
              </w:rPr>
              <w:t>МБУДО</w:t>
            </w:r>
            <w:r w:rsidRPr="00EE3ADB">
              <w:rPr>
                <w:spacing w:val="-5"/>
                <w:sz w:val="28"/>
                <w:lang w:val="ru-RU"/>
              </w:rPr>
              <w:t xml:space="preserve"> </w:t>
            </w:r>
            <w:r w:rsidRPr="00EE3ADB">
              <w:rPr>
                <w:sz w:val="28"/>
                <w:lang w:val="ru-RU"/>
              </w:rPr>
              <w:t>ДШИ №2</w:t>
            </w:r>
            <w:r w:rsidRPr="00EE3ADB">
              <w:rPr>
                <w:spacing w:val="-4"/>
                <w:sz w:val="28"/>
                <w:lang w:val="ru-RU"/>
              </w:rPr>
              <w:t xml:space="preserve"> </w:t>
            </w:r>
            <w:r w:rsidRPr="00EE3ADB">
              <w:rPr>
                <w:sz w:val="28"/>
                <w:lang w:val="ru-RU"/>
              </w:rPr>
              <w:t xml:space="preserve">г. </w:t>
            </w:r>
            <w:r w:rsidRPr="00EE3ADB">
              <w:rPr>
                <w:spacing w:val="-2"/>
                <w:sz w:val="28"/>
                <w:lang w:val="ru-RU"/>
              </w:rPr>
              <w:t>Ставрополя</w:t>
            </w:r>
          </w:p>
          <w:p w14:paraId="3CEFB19D" w14:textId="77777777" w:rsidR="00217BAE" w:rsidRPr="00EE3ADB" w:rsidRDefault="00217BAE" w:rsidP="00217BAE">
            <w:pPr>
              <w:pStyle w:val="TableParagraph"/>
              <w:tabs>
                <w:tab w:val="left" w:pos="5375"/>
              </w:tabs>
              <w:spacing w:line="322" w:lineRule="exact"/>
              <w:ind w:left="572" w:right="278"/>
              <w:rPr>
                <w:sz w:val="28"/>
                <w:lang w:val="ru-RU"/>
              </w:rPr>
            </w:pPr>
            <w:r w:rsidRPr="00EE3ADB">
              <w:rPr>
                <w:sz w:val="28"/>
                <w:lang w:val="ru-RU"/>
              </w:rPr>
              <w:t>______________С.А. Бородина</w:t>
            </w:r>
          </w:p>
          <w:p w14:paraId="527DA6C1" w14:textId="77777777" w:rsidR="00217BAE" w:rsidRPr="00EE3ADB" w:rsidRDefault="00217BAE" w:rsidP="00217BAE">
            <w:pPr>
              <w:pStyle w:val="TableParagraph"/>
              <w:spacing w:line="322" w:lineRule="exact"/>
              <w:ind w:left="572" w:right="278"/>
              <w:rPr>
                <w:sz w:val="28"/>
                <w:lang w:val="ru-RU"/>
              </w:rPr>
            </w:pPr>
            <w:r w:rsidRPr="00EE3ADB">
              <w:rPr>
                <w:sz w:val="28"/>
                <w:lang w:val="ru-RU"/>
              </w:rPr>
              <w:t>«01»</w:t>
            </w:r>
            <w:r w:rsidRPr="00EE3ADB">
              <w:rPr>
                <w:spacing w:val="-5"/>
                <w:sz w:val="28"/>
                <w:lang w:val="ru-RU"/>
              </w:rPr>
              <w:t xml:space="preserve"> </w:t>
            </w:r>
            <w:r w:rsidRPr="00EE3ADB">
              <w:rPr>
                <w:sz w:val="28"/>
                <w:lang w:val="ru-RU"/>
              </w:rPr>
              <w:t>сентября</w:t>
            </w:r>
            <w:r w:rsidRPr="00EE3ADB">
              <w:rPr>
                <w:spacing w:val="-5"/>
                <w:sz w:val="28"/>
                <w:lang w:val="ru-RU"/>
              </w:rPr>
              <w:t xml:space="preserve"> </w:t>
            </w:r>
            <w:r w:rsidRPr="00EE3ADB">
              <w:rPr>
                <w:sz w:val="28"/>
                <w:lang w:val="ru-RU"/>
              </w:rPr>
              <w:t>2025</w:t>
            </w:r>
            <w:r w:rsidRPr="00EE3ADB">
              <w:rPr>
                <w:spacing w:val="-4"/>
                <w:sz w:val="28"/>
                <w:lang w:val="ru-RU"/>
              </w:rPr>
              <w:t xml:space="preserve"> года</w:t>
            </w:r>
          </w:p>
        </w:tc>
      </w:tr>
    </w:tbl>
    <w:p w14:paraId="11DF2624" w14:textId="77777777" w:rsidR="00217BAE" w:rsidRDefault="00217BAE" w:rsidP="00217BAE">
      <w:pPr>
        <w:jc w:val="both"/>
        <w:rPr>
          <w:rFonts w:eastAsia="SimSun"/>
          <w:spacing w:val="-2"/>
          <w:kern w:val="2"/>
          <w:sz w:val="32"/>
          <w:szCs w:val="32"/>
          <w:lang w:eastAsia="hi-IN" w:bidi="hi-IN"/>
        </w:rPr>
      </w:pPr>
    </w:p>
    <w:p w14:paraId="38C6DDB7" w14:textId="77777777" w:rsidR="00217BAE" w:rsidRDefault="00217BAE" w:rsidP="00217BAE">
      <w:pPr>
        <w:jc w:val="both"/>
        <w:rPr>
          <w:spacing w:val="-2"/>
          <w:sz w:val="32"/>
          <w:szCs w:val="32"/>
        </w:rPr>
      </w:pPr>
    </w:p>
    <w:p w14:paraId="40347685" w14:textId="77777777" w:rsidR="00217BAE" w:rsidRDefault="00217BAE" w:rsidP="00217BAE">
      <w:pPr>
        <w:jc w:val="both"/>
        <w:rPr>
          <w:spacing w:val="-2"/>
          <w:sz w:val="32"/>
          <w:szCs w:val="32"/>
        </w:rPr>
      </w:pPr>
    </w:p>
    <w:p w14:paraId="37B39945" w14:textId="77777777" w:rsidR="00217BAE" w:rsidRDefault="00217BAE" w:rsidP="00217BAE">
      <w:pPr>
        <w:jc w:val="both"/>
        <w:rPr>
          <w:spacing w:val="-2"/>
          <w:sz w:val="32"/>
          <w:szCs w:val="32"/>
        </w:rPr>
      </w:pPr>
    </w:p>
    <w:p w14:paraId="000BB474" w14:textId="77777777" w:rsidR="00217BAE" w:rsidRDefault="00217BAE" w:rsidP="00217BAE">
      <w:pPr>
        <w:jc w:val="both"/>
        <w:rPr>
          <w:spacing w:val="-2"/>
          <w:sz w:val="32"/>
          <w:szCs w:val="32"/>
        </w:rPr>
      </w:pPr>
    </w:p>
    <w:p w14:paraId="5C166516" w14:textId="77777777" w:rsidR="00217BAE" w:rsidRDefault="00217BAE" w:rsidP="00217BAE">
      <w:pPr>
        <w:jc w:val="both"/>
        <w:rPr>
          <w:spacing w:val="-2"/>
          <w:sz w:val="32"/>
          <w:szCs w:val="32"/>
        </w:rPr>
      </w:pPr>
    </w:p>
    <w:p w14:paraId="6230D781" w14:textId="77777777" w:rsidR="00217BAE" w:rsidRDefault="00217BAE" w:rsidP="00217BAE">
      <w:pPr>
        <w:jc w:val="both"/>
        <w:rPr>
          <w:spacing w:val="-2"/>
          <w:sz w:val="32"/>
          <w:szCs w:val="32"/>
        </w:rPr>
      </w:pPr>
    </w:p>
    <w:p w14:paraId="06C86787" w14:textId="77777777" w:rsidR="00217BAE" w:rsidRDefault="00217BAE" w:rsidP="00217BAE">
      <w:pPr>
        <w:jc w:val="both"/>
        <w:rPr>
          <w:spacing w:val="-2"/>
          <w:sz w:val="32"/>
          <w:szCs w:val="32"/>
        </w:rPr>
      </w:pPr>
    </w:p>
    <w:p w14:paraId="51385C97" w14:textId="77777777" w:rsidR="00217BAE" w:rsidRDefault="00217BAE" w:rsidP="00217BAE">
      <w:pPr>
        <w:jc w:val="both"/>
        <w:rPr>
          <w:spacing w:val="-2"/>
          <w:sz w:val="32"/>
          <w:szCs w:val="32"/>
        </w:rPr>
      </w:pPr>
    </w:p>
    <w:p w14:paraId="7A44EFAF" w14:textId="77777777" w:rsidR="00217BAE" w:rsidRDefault="00217BAE" w:rsidP="00217BAE">
      <w:pPr>
        <w:jc w:val="both"/>
        <w:rPr>
          <w:spacing w:val="-2"/>
          <w:sz w:val="32"/>
          <w:szCs w:val="32"/>
        </w:rPr>
      </w:pPr>
    </w:p>
    <w:p w14:paraId="41ABFCD1" w14:textId="77777777" w:rsidR="00217BAE" w:rsidRDefault="00217BAE" w:rsidP="00217BAE">
      <w:pPr>
        <w:jc w:val="both"/>
        <w:rPr>
          <w:spacing w:val="-2"/>
          <w:sz w:val="32"/>
          <w:szCs w:val="32"/>
        </w:rPr>
      </w:pPr>
    </w:p>
    <w:p w14:paraId="7E0EBBA8" w14:textId="77777777" w:rsidR="00217BAE" w:rsidRDefault="00217BAE" w:rsidP="00217BAE">
      <w:pPr>
        <w:jc w:val="both"/>
        <w:rPr>
          <w:spacing w:val="-2"/>
          <w:sz w:val="32"/>
          <w:szCs w:val="32"/>
        </w:rPr>
      </w:pPr>
    </w:p>
    <w:p w14:paraId="16422527" w14:textId="77777777" w:rsidR="00217BAE" w:rsidRDefault="00217BAE" w:rsidP="00217BAE">
      <w:pPr>
        <w:jc w:val="both"/>
        <w:rPr>
          <w:spacing w:val="-2"/>
          <w:sz w:val="32"/>
          <w:szCs w:val="32"/>
        </w:rPr>
      </w:pPr>
    </w:p>
    <w:p w14:paraId="02980C3C" w14:textId="77777777" w:rsidR="00217BAE" w:rsidRDefault="00217BAE" w:rsidP="00217BAE">
      <w:pPr>
        <w:jc w:val="both"/>
        <w:rPr>
          <w:spacing w:val="-2"/>
          <w:sz w:val="32"/>
          <w:szCs w:val="32"/>
        </w:rPr>
      </w:pPr>
    </w:p>
    <w:p w14:paraId="1E19FCB7" w14:textId="77777777" w:rsidR="00217BAE" w:rsidRDefault="00217BAE" w:rsidP="00217BAE">
      <w:pPr>
        <w:jc w:val="both"/>
        <w:rPr>
          <w:spacing w:val="-2"/>
          <w:sz w:val="32"/>
          <w:szCs w:val="32"/>
        </w:rPr>
      </w:pPr>
    </w:p>
    <w:p w14:paraId="6600C4AF" w14:textId="77777777" w:rsidR="00217BAE" w:rsidRDefault="00217BAE" w:rsidP="00217BAE">
      <w:pPr>
        <w:jc w:val="both"/>
        <w:rPr>
          <w:spacing w:val="-2"/>
          <w:sz w:val="32"/>
          <w:szCs w:val="32"/>
        </w:rPr>
      </w:pPr>
    </w:p>
    <w:p w14:paraId="46865400" w14:textId="77777777" w:rsidR="00217BAE" w:rsidRDefault="00217BAE" w:rsidP="00217BAE">
      <w:pPr>
        <w:jc w:val="both"/>
        <w:rPr>
          <w:spacing w:val="-2"/>
          <w:sz w:val="32"/>
          <w:szCs w:val="32"/>
        </w:rPr>
      </w:pPr>
    </w:p>
    <w:p w14:paraId="2A516974" w14:textId="7DDB4012" w:rsidR="00217BAE" w:rsidRDefault="00217BAE" w:rsidP="00217BAE">
      <w:pPr>
        <w:jc w:val="both"/>
        <w:rPr>
          <w:b/>
          <w:sz w:val="32"/>
          <w:szCs w:val="32"/>
        </w:rPr>
      </w:pPr>
      <w:r>
        <w:rPr>
          <w:spacing w:val="-2"/>
          <w:sz w:val="32"/>
          <w:szCs w:val="32"/>
        </w:rPr>
        <w:t xml:space="preserve">Разработчики: </w:t>
      </w:r>
      <w:r>
        <w:rPr>
          <w:sz w:val="32"/>
          <w:szCs w:val="32"/>
        </w:rPr>
        <w:t xml:space="preserve">Бабец Е.А., </w:t>
      </w:r>
      <w:r>
        <w:rPr>
          <w:spacing w:val="-2"/>
          <w:sz w:val="32"/>
          <w:szCs w:val="32"/>
        </w:rPr>
        <w:t>преподаватель по классу виолончели МБУДО ДШИ №2 г. Ставрополь</w:t>
      </w:r>
      <w:r>
        <w:rPr>
          <w:b/>
          <w:sz w:val="32"/>
          <w:szCs w:val="32"/>
        </w:rPr>
        <w:t>.</w:t>
      </w:r>
    </w:p>
    <w:p w14:paraId="2F5E7F8A" w14:textId="77777777" w:rsidR="00684015" w:rsidRDefault="00684015" w:rsidP="007E5627">
      <w:pPr>
        <w:contextualSpacing/>
        <w:jc w:val="center"/>
        <w:rPr>
          <w:i/>
          <w:sz w:val="28"/>
          <w:szCs w:val="28"/>
        </w:rPr>
      </w:pPr>
    </w:p>
    <w:p w14:paraId="574FA713" w14:textId="5F35FB6E" w:rsidR="00684015" w:rsidRPr="003A351F" w:rsidRDefault="00217BAE" w:rsidP="007E5627">
      <w:pPr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684015" w:rsidRPr="003A351F">
        <w:rPr>
          <w:i/>
          <w:sz w:val="28"/>
          <w:szCs w:val="28"/>
        </w:rPr>
        <w:lastRenderedPageBreak/>
        <w:t>СТРУКТУРА ПРОГРАММЫ УЧЕБНОГО ПРЕДМЕТА:</w:t>
      </w:r>
    </w:p>
    <w:p w14:paraId="25C96ADB" w14:textId="77777777" w:rsidR="00684015" w:rsidRPr="003A351F" w:rsidRDefault="00684015" w:rsidP="007E5627">
      <w:pPr>
        <w:pStyle w:val="a5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151D10" w14:textId="77777777" w:rsidR="00684015" w:rsidRPr="003A351F" w:rsidRDefault="00684015" w:rsidP="007E562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351F">
        <w:rPr>
          <w:rFonts w:ascii="Times New Roman" w:hAnsi="Times New Roman"/>
          <w:b/>
          <w:sz w:val="28"/>
          <w:szCs w:val="28"/>
        </w:rPr>
        <w:t>Пояснительная записка:</w:t>
      </w:r>
    </w:p>
    <w:p w14:paraId="3408CFEC" w14:textId="77777777" w:rsidR="00684015" w:rsidRPr="003A351F" w:rsidRDefault="00684015" w:rsidP="007E562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Характеристика учебного предмета,  его место и роль в образовательном процессе;</w:t>
      </w:r>
    </w:p>
    <w:p w14:paraId="511D53CB" w14:textId="77777777" w:rsidR="00684015" w:rsidRPr="003A351F" w:rsidRDefault="00684015" w:rsidP="007E562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Срок реализации учебного предмета;</w:t>
      </w:r>
    </w:p>
    <w:p w14:paraId="6D248263" w14:textId="77777777" w:rsidR="00684015" w:rsidRPr="003A351F" w:rsidRDefault="00684015" w:rsidP="007E562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Объем учебного времени, предусмотренного учебным планом школы на реализацию программы;</w:t>
      </w:r>
    </w:p>
    <w:p w14:paraId="2CAB0288" w14:textId="77777777" w:rsidR="00684015" w:rsidRPr="003A351F" w:rsidRDefault="00684015" w:rsidP="007E562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Сведения о затратах учебного времени;</w:t>
      </w:r>
    </w:p>
    <w:p w14:paraId="378CEAE8" w14:textId="77777777" w:rsidR="00684015" w:rsidRPr="003A351F" w:rsidRDefault="00684015" w:rsidP="007E562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Форма проведения учебных аудиторных занятий;</w:t>
      </w:r>
    </w:p>
    <w:p w14:paraId="341C9568" w14:textId="77777777" w:rsidR="00684015" w:rsidRPr="003A351F" w:rsidRDefault="00684015" w:rsidP="007E562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Цель и задачи учебного предмета;</w:t>
      </w:r>
    </w:p>
    <w:p w14:paraId="479C896D" w14:textId="77777777" w:rsidR="00684015" w:rsidRPr="003A351F" w:rsidRDefault="00684015" w:rsidP="007E562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Методы обучения;</w:t>
      </w:r>
    </w:p>
    <w:p w14:paraId="5B5101D9" w14:textId="77777777" w:rsidR="00684015" w:rsidRPr="003A351F" w:rsidRDefault="00684015" w:rsidP="007E562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Материально техническая база для реализации программы.</w:t>
      </w:r>
    </w:p>
    <w:p w14:paraId="4DC0C736" w14:textId="77777777" w:rsidR="00684015" w:rsidRPr="003A351F" w:rsidRDefault="00684015" w:rsidP="007E5627">
      <w:pPr>
        <w:pStyle w:val="a5"/>
        <w:spacing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</w:p>
    <w:p w14:paraId="77A7333D" w14:textId="77777777" w:rsidR="00684015" w:rsidRPr="003A351F" w:rsidRDefault="00684015" w:rsidP="007E562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351F">
        <w:rPr>
          <w:rFonts w:ascii="Times New Roman" w:hAnsi="Times New Roman"/>
          <w:b/>
          <w:sz w:val="28"/>
          <w:szCs w:val="28"/>
        </w:rPr>
        <w:t xml:space="preserve">Содержание учебного предмета: </w:t>
      </w:r>
    </w:p>
    <w:p w14:paraId="64659615" w14:textId="77777777" w:rsidR="00684015" w:rsidRPr="003A351F" w:rsidRDefault="00684015" w:rsidP="007E562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Учебно-тематический план;</w:t>
      </w:r>
    </w:p>
    <w:p w14:paraId="283B8543" w14:textId="77777777" w:rsidR="00684015" w:rsidRPr="003A351F" w:rsidRDefault="00684015" w:rsidP="007E562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Годовые требования.</w:t>
      </w:r>
    </w:p>
    <w:p w14:paraId="0E7428D2" w14:textId="77777777" w:rsidR="00684015" w:rsidRPr="003A351F" w:rsidRDefault="00684015" w:rsidP="007E5627">
      <w:pPr>
        <w:pStyle w:val="a5"/>
        <w:spacing w:line="240" w:lineRule="auto"/>
        <w:ind w:left="2127"/>
        <w:jc w:val="both"/>
        <w:rPr>
          <w:rFonts w:ascii="Times New Roman" w:hAnsi="Times New Roman"/>
          <w:b/>
          <w:sz w:val="28"/>
          <w:szCs w:val="28"/>
        </w:rPr>
      </w:pPr>
    </w:p>
    <w:p w14:paraId="194EACB9" w14:textId="77777777" w:rsidR="00684015" w:rsidRPr="003A351F" w:rsidRDefault="00684015" w:rsidP="007E562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351F">
        <w:rPr>
          <w:rFonts w:ascii="Times New Roman" w:hAnsi="Times New Roman"/>
          <w:b/>
          <w:sz w:val="28"/>
          <w:szCs w:val="28"/>
        </w:rPr>
        <w:t xml:space="preserve">Требования к уровню подготовки учащихся. </w:t>
      </w:r>
    </w:p>
    <w:p w14:paraId="7A450407" w14:textId="77777777" w:rsidR="00684015" w:rsidRPr="003A351F" w:rsidRDefault="00684015" w:rsidP="007E5627">
      <w:pPr>
        <w:pStyle w:val="a5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4B8840B" w14:textId="77777777" w:rsidR="00684015" w:rsidRPr="003A351F" w:rsidRDefault="00684015" w:rsidP="007E562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351F">
        <w:rPr>
          <w:rFonts w:ascii="Times New Roman" w:hAnsi="Times New Roman"/>
          <w:b/>
          <w:sz w:val="28"/>
          <w:szCs w:val="28"/>
        </w:rPr>
        <w:t>Формы и методы контроля, система оценок:</w:t>
      </w:r>
    </w:p>
    <w:p w14:paraId="75AE6B71" w14:textId="77777777" w:rsidR="00684015" w:rsidRPr="003A351F" w:rsidRDefault="00684015" w:rsidP="007E5627">
      <w:pPr>
        <w:pStyle w:val="a5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F5CB8E6" w14:textId="77777777" w:rsidR="00684015" w:rsidRPr="003A351F" w:rsidRDefault="00684015" w:rsidP="007E5627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Аттестация: формы, виды, цели, содержание;</w:t>
      </w:r>
    </w:p>
    <w:p w14:paraId="632E2A4B" w14:textId="77777777" w:rsidR="00684015" w:rsidRPr="003A351F" w:rsidRDefault="00684015" w:rsidP="007E5627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Критерии оценок.</w:t>
      </w:r>
    </w:p>
    <w:p w14:paraId="7D1957CF" w14:textId="77777777" w:rsidR="00684015" w:rsidRPr="003A351F" w:rsidRDefault="00684015" w:rsidP="007E5627">
      <w:pPr>
        <w:pStyle w:val="a5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04A94DD" w14:textId="77777777" w:rsidR="00684015" w:rsidRPr="003A351F" w:rsidRDefault="00684015" w:rsidP="007E562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351F"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процесса.</w:t>
      </w:r>
    </w:p>
    <w:p w14:paraId="583DB514" w14:textId="77777777" w:rsidR="00684015" w:rsidRPr="003A351F" w:rsidRDefault="00684015" w:rsidP="007E5627">
      <w:pPr>
        <w:pStyle w:val="a5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258B574" w14:textId="77777777" w:rsidR="00684015" w:rsidRPr="003A351F" w:rsidRDefault="00684015" w:rsidP="007E562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351F">
        <w:rPr>
          <w:rFonts w:ascii="Times New Roman" w:hAnsi="Times New Roman"/>
          <w:b/>
          <w:sz w:val="28"/>
          <w:szCs w:val="28"/>
        </w:rPr>
        <w:t>Список литературы.</w:t>
      </w:r>
    </w:p>
    <w:p w14:paraId="30360047" w14:textId="77777777" w:rsidR="00684015" w:rsidRPr="003A351F" w:rsidRDefault="00684015" w:rsidP="007E5627">
      <w:pPr>
        <w:pStyle w:val="a5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2B5752B" w14:textId="77777777" w:rsidR="00684015" w:rsidRPr="003A351F" w:rsidRDefault="00684015" w:rsidP="007E5627">
      <w:pPr>
        <w:contextualSpacing/>
        <w:jc w:val="both"/>
        <w:rPr>
          <w:sz w:val="28"/>
          <w:szCs w:val="28"/>
        </w:rPr>
      </w:pPr>
    </w:p>
    <w:p w14:paraId="265CB024" w14:textId="77777777" w:rsidR="00684015" w:rsidRPr="003A351F" w:rsidRDefault="00684015" w:rsidP="007E5627">
      <w:pPr>
        <w:contextualSpacing/>
        <w:jc w:val="both"/>
        <w:rPr>
          <w:sz w:val="28"/>
          <w:szCs w:val="28"/>
        </w:rPr>
      </w:pPr>
    </w:p>
    <w:p w14:paraId="4CDE0D6C" w14:textId="77777777" w:rsidR="00684015" w:rsidRPr="003A351F" w:rsidRDefault="00684015" w:rsidP="007E5627">
      <w:pPr>
        <w:contextualSpacing/>
        <w:jc w:val="both"/>
        <w:rPr>
          <w:sz w:val="28"/>
          <w:szCs w:val="28"/>
        </w:rPr>
      </w:pPr>
    </w:p>
    <w:p w14:paraId="7DB5D8D9" w14:textId="77777777" w:rsidR="00684015" w:rsidRPr="003A351F" w:rsidRDefault="00684015" w:rsidP="007E5627">
      <w:pPr>
        <w:contextualSpacing/>
        <w:jc w:val="both"/>
        <w:rPr>
          <w:sz w:val="28"/>
          <w:szCs w:val="28"/>
        </w:rPr>
      </w:pPr>
    </w:p>
    <w:p w14:paraId="444CFD42" w14:textId="77777777" w:rsidR="00684015" w:rsidRPr="003A351F" w:rsidRDefault="00684015" w:rsidP="007E5627">
      <w:pPr>
        <w:contextualSpacing/>
        <w:jc w:val="both"/>
        <w:rPr>
          <w:sz w:val="28"/>
          <w:szCs w:val="28"/>
        </w:rPr>
      </w:pPr>
    </w:p>
    <w:p w14:paraId="589CB3B4" w14:textId="77777777" w:rsidR="00684015" w:rsidRPr="003A351F" w:rsidRDefault="00684015" w:rsidP="007E5627">
      <w:pPr>
        <w:contextualSpacing/>
        <w:jc w:val="both"/>
        <w:rPr>
          <w:sz w:val="28"/>
          <w:szCs w:val="28"/>
        </w:rPr>
      </w:pPr>
    </w:p>
    <w:p w14:paraId="0EA6DB5B" w14:textId="77777777" w:rsidR="00684015" w:rsidRPr="003A351F" w:rsidRDefault="00684015" w:rsidP="007E5627">
      <w:pPr>
        <w:contextualSpacing/>
        <w:jc w:val="both"/>
        <w:rPr>
          <w:sz w:val="28"/>
          <w:szCs w:val="28"/>
        </w:rPr>
      </w:pPr>
    </w:p>
    <w:p w14:paraId="3239F92B" w14:textId="77777777" w:rsidR="00684015" w:rsidRPr="003A351F" w:rsidRDefault="00684015" w:rsidP="007E5627">
      <w:pPr>
        <w:contextualSpacing/>
        <w:jc w:val="both"/>
        <w:rPr>
          <w:sz w:val="28"/>
          <w:szCs w:val="28"/>
        </w:rPr>
      </w:pPr>
    </w:p>
    <w:p w14:paraId="7518A88E" w14:textId="77777777" w:rsidR="00684015" w:rsidRPr="003A351F" w:rsidRDefault="00684015" w:rsidP="007E5627">
      <w:pPr>
        <w:contextualSpacing/>
        <w:jc w:val="both"/>
        <w:rPr>
          <w:sz w:val="28"/>
          <w:szCs w:val="28"/>
        </w:rPr>
      </w:pPr>
    </w:p>
    <w:p w14:paraId="4E0749CB" w14:textId="77777777" w:rsidR="00684015" w:rsidRPr="003A351F" w:rsidRDefault="00684015" w:rsidP="007E5627">
      <w:pPr>
        <w:contextualSpacing/>
        <w:jc w:val="both"/>
        <w:rPr>
          <w:sz w:val="28"/>
          <w:szCs w:val="28"/>
        </w:rPr>
      </w:pPr>
    </w:p>
    <w:p w14:paraId="08A6D47B" w14:textId="77777777" w:rsidR="00684015" w:rsidRPr="003A351F" w:rsidRDefault="00684015" w:rsidP="007E5627">
      <w:pPr>
        <w:contextualSpacing/>
        <w:jc w:val="both"/>
        <w:rPr>
          <w:sz w:val="28"/>
          <w:szCs w:val="28"/>
        </w:rPr>
      </w:pPr>
    </w:p>
    <w:p w14:paraId="03321D19" w14:textId="77777777" w:rsidR="00684015" w:rsidRDefault="00684015" w:rsidP="007E5627">
      <w:pPr>
        <w:contextualSpacing/>
        <w:jc w:val="both"/>
        <w:rPr>
          <w:sz w:val="28"/>
          <w:szCs w:val="28"/>
        </w:rPr>
      </w:pPr>
    </w:p>
    <w:p w14:paraId="3492F437" w14:textId="77777777" w:rsidR="00684015" w:rsidRDefault="00684015" w:rsidP="007E5627">
      <w:pPr>
        <w:contextualSpacing/>
        <w:jc w:val="both"/>
        <w:rPr>
          <w:sz w:val="28"/>
          <w:szCs w:val="28"/>
        </w:rPr>
      </w:pPr>
    </w:p>
    <w:p w14:paraId="04AFBB4D" w14:textId="77777777" w:rsidR="00684015" w:rsidRDefault="00684015" w:rsidP="007E5627">
      <w:pPr>
        <w:contextualSpacing/>
        <w:jc w:val="both"/>
        <w:rPr>
          <w:sz w:val="28"/>
          <w:szCs w:val="28"/>
        </w:rPr>
      </w:pPr>
    </w:p>
    <w:p w14:paraId="64B130DE" w14:textId="77777777" w:rsidR="00684015" w:rsidRDefault="00684015" w:rsidP="007E5627">
      <w:pPr>
        <w:contextualSpacing/>
        <w:jc w:val="both"/>
        <w:rPr>
          <w:sz w:val="28"/>
          <w:szCs w:val="28"/>
        </w:rPr>
      </w:pPr>
    </w:p>
    <w:p w14:paraId="7CACA1D1" w14:textId="77777777" w:rsidR="00684015" w:rsidRPr="003A351F" w:rsidRDefault="00684015" w:rsidP="007E5627">
      <w:pPr>
        <w:contextualSpacing/>
        <w:jc w:val="both"/>
        <w:rPr>
          <w:sz w:val="28"/>
          <w:szCs w:val="28"/>
        </w:rPr>
      </w:pPr>
    </w:p>
    <w:p w14:paraId="05C8C1B8" w14:textId="77777777" w:rsidR="00684015" w:rsidRPr="003A351F" w:rsidRDefault="00684015" w:rsidP="007E5627">
      <w:pPr>
        <w:contextualSpacing/>
        <w:jc w:val="both"/>
        <w:rPr>
          <w:sz w:val="28"/>
          <w:szCs w:val="28"/>
        </w:rPr>
      </w:pPr>
    </w:p>
    <w:p w14:paraId="01BC6DD0" w14:textId="77777777" w:rsidR="00684015" w:rsidRPr="003A351F" w:rsidRDefault="00684015" w:rsidP="007E5627">
      <w:pPr>
        <w:contextualSpacing/>
        <w:jc w:val="both"/>
        <w:rPr>
          <w:sz w:val="28"/>
          <w:szCs w:val="28"/>
        </w:rPr>
      </w:pPr>
    </w:p>
    <w:p w14:paraId="34CD805B" w14:textId="77777777" w:rsidR="00684015" w:rsidRPr="003A351F" w:rsidRDefault="00684015" w:rsidP="007E562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51F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14:paraId="4AC1FAF4" w14:textId="77777777" w:rsidR="00684015" w:rsidRPr="00A236F8" w:rsidRDefault="00684015" w:rsidP="00217BAE">
      <w:pPr>
        <w:pStyle w:val="a5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236F8">
        <w:rPr>
          <w:rFonts w:ascii="Times New Roman" w:hAnsi="Times New Roman"/>
          <w:sz w:val="28"/>
          <w:szCs w:val="28"/>
        </w:rPr>
        <w:t>Характеристика учебного предмета, его место и роль в образовательном процессе.</w:t>
      </w:r>
    </w:p>
    <w:p w14:paraId="0EC52F98" w14:textId="184AE3D5" w:rsidR="00684015" w:rsidRDefault="00684015" w:rsidP="00B77DBC">
      <w:pPr>
        <w:pStyle w:val="a5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>учебного предмета «Музыкальный инструмент -виолончель</w:t>
      </w:r>
      <w:r w:rsidRPr="003A351F">
        <w:rPr>
          <w:rFonts w:ascii="Times New Roman" w:hAnsi="Times New Roman"/>
          <w:sz w:val="28"/>
          <w:szCs w:val="28"/>
        </w:rPr>
        <w:t xml:space="preserve">» разработана на основе «Рекомендаций по образовательной и методической деятельности при реализации общеразвивающих </w:t>
      </w:r>
      <w:r>
        <w:rPr>
          <w:rFonts w:ascii="Times New Roman" w:hAnsi="Times New Roman"/>
          <w:sz w:val="28"/>
          <w:szCs w:val="28"/>
        </w:rPr>
        <w:t xml:space="preserve">образовательных </w:t>
      </w:r>
      <w:r w:rsidRPr="003A351F">
        <w:rPr>
          <w:rFonts w:ascii="Times New Roman" w:hAnsi="Times New Roman"/>
          <w:sz w:val="28"/>
          <w:szCs w:val="28"/>
        </w:rPr>
        <w:t>программ в области искусств», направленных письмом Министерства Культуры РФ от 21.11.2013 года №191-01-39/06-ГИ, а также с учетом многолетнего педагогического опыта в области исполнительства на виолончели в ДМШ и ДШИ.</w:t>
      </w:r>
    </w:p>
    <w:p w14:paraId="3DBFA29A" w14:textId="51C65E5A" w:rsidR="00684015" w:rsidRDefault="00684015" w:rsidP="00217BA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направлен на приобретение детьми знаний, умений и навыков игры на виолончели, получение ими художественного образования, а также на эстетическое воспитание и духовно-нравственное развитие ученика.</w:t>
      </w:r>
    </w:p>
    <w:p w14:paraId="7BCDB340" w14:textId="329A4DB9" w:rsidR="00684015" w:rsidRDefault="00684015" w:rsidP="00217BA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Виолончель является не только сольным инструментом, но ансамблевым и оркестровым. Поэтому, владея игрой на данном инструменте, учащийся имеет возможность соприкоснуться с лучшими образцами музыкальной культуры в различных жанрах.</w:t>
      </w:r>
    </w:p>
    <w:p w14:paraId="1D629F21" w14:textId="10572ADE" w:rsidR="00684015" w:rsidRDefault="00684015" w:rsidP="00217BA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программа предполагает достаточную свободу в выборе репертуара и направлена, прежде всего, на развитие интересов детей, не ориентированных на дальнейшее профессиональное обучение, но желающих получить навыки музицирования.</w:t>
      </w:r>
    </w:p>
    <w:p w14:paraId="6B7F78A5" w14:textId="037893F4" w:rsidR="00684015" w:rsidRDefault="00684015" w:rsidP="00217BA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имеет общеразвивающую направленность, основывается на принципе вариативности для различных возрастных категорий детей, обеспечивает развитие творческих способностей, формирует устойчивый интерес к творческой деятельности.</w:t>
      </w:r>
    </w:p>
    <w:p w14:paraId="144452F9" w14:textId="77777777" w:rsidR="00684015" w:rsidRDefault="00684015" w:rsidP="007E5627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Предлагаемая программа рассчитана на пятилетний срок обучения. Рекомендуемый возраст детей, приступающих к освоению программы – 10-14 лет.</w:t>
      </w:r>
    </w:p>
    <w:p w14:paraId="1C2FC5D8" w14:textId="0C132D03" w:rsidR="00684015" w:rsidRDefault="00684015" w:rsidP="00217BA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получения обучающимися дополнительных знаний, умений и навыков, расширения музыкального кругозора, закрепления интереса к музыкальным занятиям, развития исполнительских навыков, рекомендуется включать в занятия инструмента формы ансамблевого музицирования, например, с педагогом. </w:t>
      </w:r>
    </w:p>
    <w:p w14:paraId="6FC5A976" w14:textId="77777777" w:rsidR="00684015" w:rsidRPr="003A351F" w:rsidRDefault="00684015" w:rsidP="007E5627">
      <w:pPr>
        <w:pStyle w:val="a5"/>
        <w:spacing w:line="24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8F4464"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  <w:r w:rsidRPr="003A351F">
        <w:rPr>
          <w:rFonts w:ascii="Times New Roman" w:hAnsi="Times New Roman"/>
          <w:i/>
          <w:sz w:val="28"/>
          <w:szCs w:val="28"/>
        </w:rPr>
        <w:t>.</w:t>
      </w:r>
    </w:p>
    <w:p w14:paraId="0D030457" w14:textId="376BDD9A" w:rsidR="00684015" w:rsidRPr="003A351F" w:rsidRDefault="00684015" w:rsidP="007E5627">
      <w:pPr>
        <w:pStyle w:val="a5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См. </w:t>
      </w:r>
      <w:r w:rsidR="00217BAE">
        <w:rPr>
          <w:rFonts w:ascii="Times New Roman" w:hAnsi="Times New Roman"/>
          <w:i/>
          <w:sz w:val="28"/>
          <w:szCs w:val="28"/>
        </w:rPr>
        <w:t xml:space="preserve">таблицу </w:t>
      </w:r>
      <w:r>
        <w:rPr>
          <w:rFonts w:ascii="Times New Roman" w:hAnsi="Times New Roman"/>
          <w:i/>
          <w:sz w:val="28"/>
          <w:szCs w:val="28"/>
        </w:rPr>
        <w:t>Учебн</w:t>
      </w:r>
      <w:r w:rsidR="00217BAE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план</w:t>
      </w:r>
      <w:r w:rsidR="00217BAE">
        <w:rPr>
          <w:rFonts w:ascii="Times New Roman" w:hAnsi="Times New Roman"/>
          <w:i/>
          <w:sz w:val="28"/>
          <w:szCs w:val="28"/>
        </w:rPr>
        <w:t>а</w:t>
      </w:r>
    </w:p>
    <w:p w14:paraId="47CA2372" w14:textId="77777777" w:rsidR="00684015" w:rsidRPr="003A351F" w:rsidRDefault="00684015" w:rsidP="007E5627">
      <w:pPr>
        <w:pStyle w:val="a5"/>
        <w:spacing w:line="24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8F4464">
        <w:rPr>
          <w:rFonts w:ascii="Times New Roman" w:hAnsi="Times New Roman"/>
          <w:b/>
          <w:i/>
          <w:sz w:val="28"/>
          <w:szCs w:val="28"/>
        </w:rPr>
        <w:t>Форма проведения учебных занятий</w:t>
      </w:r>
      <w:r w:rsidRPr="003A351F">
        <w:rPr>
          <w:rFonts w:ascii="Times New Roman" w:hAnsi="Times New Roman"/>
          <w:i/>
          <w:sz w:val="28"/>
          <w:szCs w:val="28"/>
        </w:rPr>
        <w:t>.</w:t>
      </w:r>
    </w:p>
    <w:p w14:paraId="30BE9BD7" w14:textId="02606D25" w:rsidR="00684015" w:rsidRDefault="00684015" w:rsidP="00217BA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  по предмету «Виолончель»</w:t>
      </w:r>
      <w:r w:rsidRPr="003A351F">
        <w:rPr>
          <w:rFonts w:ascii="Times New Roman" w:hAnsi="Times New Roman"/>
          <w:sz w:val="28"/>
          <w:szCs w:val="28"/>
        </w:rPr>
        <w:t xml:space="preserve"> может иметь различную форму, которая определяется не только конкретными задачами, стоящими перед учеником, но также во многом обусловлена его индивидуальностью и характером, сложившимися в процессе занятий отношений ученика и педагога</w:t>
      </w:r>
      <w:r w:rsidRPr="00A87A3C">
        <w:rPr>
          <w:rFonts w:ascii="Times New Roman" w:hAnsi="Times New Roman"/>
          <w:sz w:val="28"/>
          <w:szCs w:val="28"/>
        </w:rPr>
        <w:t xml:space="preserve">. Стержнем каждого урока музицирования должны стать свободные творческие проявления ребенка, организуемые специальными заданиями на креативность. Под креативностью следует понимать развитие творческих умений в восприятии, сочинении, исполнении, импровизации, размышлении о музыке. </w:t>
      </w:r>
    </w:p>
    <w:p w14:paraId="1B6D4F44" w14:textId="77777777" w:rsidR="00684015" w:rsidRDefault="00684015" w:rsidP="007E5627">
      <w:pPr>
        <w:pStyle w:val="a5"/>
        <w:spacing w:line="24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8F4464">
        <w:rPr>
          <w:rFonts w:ascii="Times New Roman" w:hAnsi="Times New Roman"/>
          <w:b/>
          <w:i/>
          <w:sz w:val="28"/>
          <w:szCs w:val="28"/>
        </w:rPr>
        <w:t>Цель учебного предмета</w:t>
      </w:r>
      <w:r w:rsidRPr="003A351F">
        <w:rPr>
          <w:rFonts w:ascii="Times New Roman" w:hAnsi="Times New Roman"/>
          <w:i/>
          <w:sz w:val="28"/>
          <w:szCs w:val="28"/>
        </w:rPr>
        <w:t>.</w:t>
      </w:r>
    </w:p>
    <w:p w14:paraId="4B86941B" w14:textId="77777777" w:rsidR="00684015" w:rsidRPr="003A351F" w:rsidRDefault="00684015" w:rsidP="00217BA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Целью учебного предмета является обеспечение развития творческих способностей и индивидуальности учащегося</w:t>
      </w:r>
      <w:r>
        <w:rPr>
          <w:rFonts w:ascii="Times New Roman" w:hAnsi="Times New Roman"/>
          <w:sz w:val="28"/>
          <w:szCs w:val="28"/>
        </w:rPr>
        <w:t>,</w:t>
      </w:r>
      <w:r w:rsidRPr="003A351F">
        <w:rPr>
          <w:rFonts w:ascii="Times New Roman" w:hAnsi="Times New Roman"/>
          <w:sz w:val="28"/>
          <w:szCs w:val="28"/>
        </w:rPr>
        <w:t xml:space="preserve"> овладение знаниями и представлениями о виолончельном исполнительстве, формирование </w:t>
      </w:r>
      <w:r w:rsidRPr="003A351F">
        <w:rPr>
          <w:rFonts w:ascii="Times New Roman" w:hAnsi="Times New Roman"/>
          <w:sz w:val="28"/>
          <w:szCs w:val="28"/>
        </w:rPr>
        <w:lastRenderedPageBreak/>
        <w:t>практических умений и навыков игры на виолончели, устойчивого интереса к самостоятельной деятельности в области музыкального искусства.</w:t>
      </w:r>
    </w:p>
    <w:p w14:paraId="04ECB6B0" w14:textId="77777777" w:rsidR="00684015" w:rsidRDefault="00684015" w:rsidP="007E5627">
      <w:pPr>
        <w:pStyle w:val="a5"/>
        <w:spacing w:line="24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8F4464">
        <w:rPr>
          <w:rFonts w:ascii="Times New Roman" w:hAnsi="Times New Roman"/>
          <w:b/>
          <w:i/>
          <w:sz w:val="28"/>
          <w:szCs w:val="28"/>
        </w:rPr>
        <w:t>Задачи учебного предмета</w:t>
      </w:r>
      <w:r w:rsidRPr="003A351F">
        <w:rPr>
          <w:rFonts w:ascii="Times New Roman" w:hAnsi="Times New Roman"/>
          <w:i/>
          <w:sz w:val="28"/>
          <w:szCs w:val="28"/>
        </w:rPr>
        <w:t>.</w:t>
      </w:r>
    </w:p>
    <w:p w14:paraId="0829407A" w14:textId="77777777" w:rsidR="00684015" w:rsidRPr="003A351F" w:rsidRDefault="00684015" w:rsidP="007E5627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адачами предмета «Виолончель</w:t>
      </w:r>
      <w:r w:rsidRPr="003A351F">
        <w:rPr>
          <w:rFonts w:ascii="Times New Roman" w:hAnsi="Times New Roman"/>
          <w:sz w:val="28"/>
          <w:szCs w:val="28"/>
        </w:rPr>
        <w:t>» являются:</w:t>
      </w:r>
    </w:p>
    <w:p w14:paraId="319B4730" w14:textId="77777777" w:rsidR="00684015" w:rsidRPr="003A351F" w:rsidRDefault="00684015" w:rsidP="007E5627">
      <w:pPr>
        <w:pStyle w:val="a5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A351F">
        <w:rPr>
          <w:rFonts w:ascii="Times New Roman" w:hAnsi="Times New Roman"/>
          <w:color w:val="000000"/>
          <w:sz w:val="28"/>
          <w:szCs w:val="28"/>
        </w:rPr>
        <w:t>воспитание интереса и любви к музицированию;</w:t>
      </w:r>
    </w:p>
    <w:p w14:paraId="2D06BF20" w14:textId="77777777" w:rsidR="00684015" w:rsidRPr="003A351F" w:rsidRDefault="00684015" w:rsidP="007E5627">
      <w:pPr>
        <w:pStyle w:val="a5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A351F">
        <w:rPr>
          <w:rFonts w:ascii="Times New Roman" w:hAnsi="Times New Roman"/>
          <w:color w:val="000000"/>
          <w:sz w:val="28"/>
          <w:szCs w:val="28"/>
        </w:rPr>
        <w:t xml:space="preserve">знакомство с многообразием мировой музыкальной культуры в практике  музицирования; </w:t>
      </w:r>
    </w:p>
    <w:p w14:paraId="76DEFB6C" w14:textId="77777777" w:rsidR="00684015" w:rsidRPr="003A351F" w:rsidRDefault="00684015" w:rsidP="007E5627">
      <w:pPr>
        <w:pStyle w:val="a5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A351F">
        <w:rPr>
          <w:rFonts w:ascii="Times New Roman" w:hAnsi="Times New Roman"/>
          <w:color w:val="000000"/>
          <w:sz w:val="28"/>
          <w:szCs w:val="28"/>
        </w:rPr>
        <w:t>установление взаимосвязи между самостоятельными умениями детей и  высокой музыкой, исполнение которой пока недоступно;</w:t>
      </w:r>
    </w:p>
    <w:p w14:paraId="63606567" w14:textId="77777777" w:rsidR="00684015" w:rsidRPr="003A351F" w:rsidRDefault="00684015" w:rsidP="007E5627">
      <w:pPr>
        <w:pStyle w:val="a5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A351F">
        <w:rPr>
          <w:rFonts w:ascii="Times New Roman" w:hAnsi="Times New Roman"/>
          <w:color w:val="000000"/>
          <w:sz w:val="28"/>
          <w:szCs w:val="28"/>
        </w:rPr>
        <w:t>развитие эмоциональности детей как важнейшей основы их внутреннего  мира и способности воспринимать, переживать и понимать музыку;</w:t>
      </w:r>
    </w:p>
    <w:p w14:paraId="041F1456" w14:textId="77777777" w:rsidR="00684015" w:rsidRPr="003A351F" w:rsidRDefault="00684015" w:rsidP="007E5627">
      <w:pPr>
        <w:pStyle w:val="a5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A351F">
        <w:rPr>
          <w:rFonts w:ascii="Times New Roman" w:hAnsi="Times New Roman"/>
          <w:color w:val="000000"/>
          <w:sz w:val="28"/>
          <w:szCs w:val="28"/>
        </w:rPr>
        <w:t>развитие навыков общения, сопереживания, контактности, доброжелательности, взаимоуважения;</w:t>
      </w:r>
    </w:p>
    <w:p w14:paraId="375BDAA5" w14:textId="77777777" w:rsidR="00684015" w:rsidRPr="003A351F" w:rsidRDefault="00684015" w:rsidP="007E5627">
      <w:pPr>
        <w:pStyle w:val="a5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A351F">
        <w:rPr>
          <w:rFonts w:ascii="Times New Roman" w:hAnsi="Times New Roman"/>
          <w:color w:val="000000"/>
          <w:sz w:val="28"/>
          <w:szCs w:val="28"/>
        </w:rPr>
        <w:t xml:space="preserve">формирование качеств, способствующих самоутверждению личности:  самостоятельности и свободы выбора, индивидуальности восприятия и самовыражения.  </w:t>
      </w:r>
    </w:p>
    <w:p w14:paraId="59DFB6A5" w14:textId="77777777" w:rsidR="00684015" w:rsidRPr="003A351F" w:rsidRDefault="00684015" w:rsidP="007E5627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  <w:r w:rsidRPr="008F4464">
        <w:rPr>
          <w:rFonts w:ascii="Times New Roman" w:hAnsi="Times New Roman"/>
          <w:b/>
          <w:i/>
          <w:sz w:val="28"/>
          <w:szCs w:val="28"/>
        </w:rPr>
        <w:t>Методы обучения</w:t>
      </w:r>
      <w:r w:rsidRPr="003A351F">
        <w:rPr>
          <w:rFonts w:ascii="Times New Roman" w:hAnsi="Times New Roman"/>
          <w:i/>
          <w:sz w:val="28"/>
          <w:szCs w:val="28"/>
        </w:rPr>
        <w:t>.</w:t>
      </w:r>
    </w:p>
    <w:p w14:paraId="766EB573" w14:textId="5A9CFF97" w:rsidR="00684015" w:rsidRPr="003A351F" w:rsidRDefault="00684015" w:rsidP="00217BAE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</w:t>
      </w:r>
      <w:r w:rsidR="00217BAE">
        <w:rPr>
          <w:rFonts w:ascii="Times New Roman" w:hAnsi="Times New Roman"/>
          <w:sz w:val="28"/>
          <w:szCs w:val="28"/>
        </w:rPr>
        <w:t xml:space="preserve"> </w:t>
      </w:r>
      <w:r w:rsidRPr="003A351F">
        <w:rPr>
          <w:rFonts w:ascii="Times New Roman" w:hAnsi="Times New Roman"/>
          <w:sz w:val="28"/>
          <w:szCs w:val="28"/>
        </w:rPr>
        <w:t>используются следующие методы обучения:</w:t>
      </w:r>
    </w:p>
    <w:p w14:paraId="1033F0FF" w14:textId="77777777" w:rsidR="00684015" w:rsidRPr="003A351F" w:rsidRDefault="00684015" w:rsidP="007E5627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Словесный (объяснение, беседа, рассказ);</w:t>
      </w:r>
    </w:p>
    <w:p w14:paraId="33B10FA0" w14:textId="77777777" w:rsidR="00684015" w:rsidRPr="003A351F" w:rsidRDefault="00684015" w:rsidP="007E5627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Наглядный (показ, наблюдение, демонстрация приемов игры);</w:t>
      </w:r>
    </w:p>
    <w:p w14:paraId="2AB12E50" w14:textId="77777777" w:rsidR="00684015" w:rsidRPr="003A351F" w:rsidRDefault="00684015" w:rsidP="007E5627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Практический (освоение приемов игры на виолончели);</w:t>
      </w:r>
    </w:p>
    <w:p w14:paraId="6A4A8DF3" w14:textId="77777777" w:rsidR="00684015" w:rsidRPr="003A351F" w:rsidRDefault="00684015" w:rsidP="007E5627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Эмоциональный (подбор ассоциаций, образов, художественные впечатления).</w:t>
      </w:r>
    </w:p>
    <w:p w14:paraId="493489C7" w14:textId="77777777" w:rsidR="00684015" w:rsidRPr="003A351F" w:rsidRDefault="00684015" w:rsidP="007E5627">
      <w:pPr>
        <w:ind w:left="1800"/>
        <w:jc w:val="center"/>
        <w:rPr>
          <w:i/>
          <w:sz w:val="28"/>
          <w:szCs w:val="28"/>
        </w:rPr>
      </w:pPr>
      <w:r w:rsidRPr="008F4464">
        <w:rPr>
          <w:b/>
          <w:i/>
          <w:sz w:val="28"/>
          <w:szCs w:val="28"/>
        </w:rPr>
        <w:t>Материально техническая база для реализации программы</w:t>
      </w:r>
      <w:r w:rsidRPr="003A351F">
        <w:rPr>
          <w:i/>
          <w:sz w:val="28"/>
          <w:szCs w:val="28"/>
        </w:rPr>
        <w:t>.</w:t>
      </w:r>
    </w:p>
    <w:p w14:paraId="7F9683B6" w14:textId="70606BDA" w:rsidR="00684015" w:rsidRDefault="00684015" w:rsidP="00217BAE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  <w:r w:rsidRPr="003A351F">
        <w:rPr>
          <w:rFonts w:ascii="Times New Roman" w:hAnsi="Times New Roman"/>
          <w:sz w:val="28"/>
          <w:szCs w:val="28"/>
        </w:rPr>
        <w:t>Каждый учащийся обеспечивается доступом к библиотечным фондам и фондам ауди</w:t>
      </w:r>
      <w:proofErr w:type="gramStart"/>
      <w:r w:rsidRPr="003A351F">
        <w:rPr>
          <w:rFonts w:ascii="Times New Roman" w:hAnsi="Times New Roman"/>
          <w:sz w:val="28"/>
          <w:szCs w:val="28"/>
        </w:rPr>
        <w:t>о-</w:t>
      </w:r>
      <w:proofErr w:type="gramEnd"/>
      <w:r w:rsidRPr="003A351F">
        <w:rPr>
          <w:rFonts w:ascii="Times New Roman" w:hAnsi="Times New Roman"/>
          <w:sz w:val="28"/>
          <w:szCs w:val="28"/>
        </w:rPr>
        <w:t xml:space="preserve"> видеозаписей школьной библиотеки. Во время</w:t>
      </w:r>
      <w:r w:rsidR="00217BAE">
        <w:rPr>
          <w:rFonts w:ascii="Times New Roman" w:hAnsi="Times New Roman"/>
          <w:sz w:val="28"/>
          <w:szCs w:val="28"/>
        </w:rPr>
        <w:t xml:space="preserve"> </w:t>
      </w:r>
      <w:r w:rsidRPr="003A351F">
        <w:rPr>
          <w:rFonts w:ascii="Times New Roman" w:hAnsi="Times New Roman"/>
          <w:sz w:val="28"/>
          <w:szCs w:val="28"/>
        </w:rPr>
        <w:t>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14:paraId="4C47D6F3" w14:textId="77777777" w:rsidR="00684015" w:rsidRDefault="00684015" w:rsidP="007E562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51F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14:paraId="7B0E0F9A" w14:textId="77777777" w:rsidR="00684015" w:rsidRPr="003A351F" w:rsidRDefault="00684015" w:rsidP="007E5627">
      <w:pPr>
        <w:pStyle w:val="a5"/>
        <w:ind w:left="108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Учебно</w:t>
      </w:r>
      <w:r w:rsidRPr="008F4464">
        <w:rPr>
          <w:rFonts w:ascii="Times New Roman" w:hAnsi="Times New Roman"/>
          <w:b/>
          <w:i/>
          <w:sz w:val="28"/>
          <w:szCs w:val="28"/>
        </w:rPr>
        <w:t>-тематический план</w:t>
      </w:r>
      <w:r w:rsidRPr="003A351F">
        <w:rPr>
          <w:rFonts w:ascii="Times New Roman" w:hAnsi="Times New Roman"/>
          <w:i/>
          <w:sz w:val="28"/>
          <w:szCs w:val="28"/>
        </w:rPr>
        <w:t>.</w:t>
      </w:r>
    </w:p>
    <w:p w14:paraId="6579734A" w14:textId="77777777" w:rsidR="00684015" w:rsidRDefault="00684015" w:rsidP="007E5627">
      <w:pPr>
        <w:pStyle w:val="a5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3A351F">
        <w:rPr>
          <w:rFonts w:ascii="Times New Roman" w:hAnsi="Times New Roman"/>
          <w:b/>
          <w:sz w:val="28"/>
          <w:szCs w:val="28"/>
        </w:rPr>
        <w:t>Первый год обучения.</w:t>
      </w:r>
    </w:p>
    <w:p w14:paraId="7F48D0E5" w14:textId="77777777" w:rsidR="00684015" w:rsidRPr="00F95FB9" w:rsidRDefault="00684015" w:rsidP="007E5627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F95FB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95FB9">
        <w:rPr>
          <w:rFonts w:ascii="Times New Roman" w:hAnsi="Times New Roman"/>
          <w:b/>
          <w:sz w:val="28"/>
          <w:szCs w:val="28"/>
        </w:rPr>
        <w:t xml:space="preserve"> полугодие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7414"/>
      </w:tblGrid>
      <w:tr w:rsidR="00684015" w:rsidRPr="00F95FB9" w14:paraId="0FCB5E16" w14:textId="77777777" w:rsidTr="00DE3976">
        <w:tc>
          <w:tcPr>
            <w:tcW w:w="2666" w:type="dxa"/>
            <w:shd w:val="clear" w:color="auto" w:fill="FFFFFF"/>
          </w:tcPr>
          <w:p w14:paraId="2782DA6D" w14:textId="77777777" w:rsidR="00684015" w:rsidRPr="0086175D" w:rsidRDefault="00684015" w:rsidP="0086175D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Календарные сроки</w:t>
            </w:r>
          </w:p>
        </w:tc>
        <w:tc>
          <w:tcPr>
            <w:tcW w:w="7414" w:type="dxa"/>
            <w:shd w:val="clear" w:color="auto" w:fill="FFFFFF"/>
          </w:tcPr>
          <w:p w14:paraId="62025D8A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Темы и содержание занятий</w:t>
            </w:r>
          </w:p>
        </w:tc>
      </w:tr>
      <w:tr w:rsidR="00684015" w:rsidRPr="00F95FB9" w14:paraId="26CE2BF3" w14:textId="77777777" w:rsidTr="00DE3976">
        <w:tc>
          <w:tcPr>
            <w:tcW w:w="2666" w:type="dxa"/>
          </w:tcPr>
          <w:p w14:paraId="07E53B80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7414" w:type="dxa"/>
          </w:tcPr>
          <w:p w14:paraId="0028583F" w14:textId="77777777" w:rsidR="00684015" w:rsidRPr="0086175D" w:rsidRDefault="00684015" w:rsidP="0086175D">
            <w:pPr>
              <w:jc w:val="both"/>
              <w:rPr>
                <w:sz w:val="28"/>
                <w:szCs w:val="28"/>
              </w:rPr>
            </w:pPr>
            <w:r w:rsidRPr="0086175D">
              <w:rPr>
                <w:sz w:val="28"/>
                <w:szCs w:val="28"/>
              </w:rPr>
              <w:t>изучение простейшего нотного материала в пределах  первой позиции, реже четвертой, посредством смены струн и сохранения аппликатуры.</w:t>
            </w:r>
          </w:p>
        </w:tc>
      </w:tr>
      <w:tr w:rsidR="00684015" w:rsidRPr="00F95FB9" w14:paraId="0B2C82C4" w14:textId="77777777" w:rsidTr="00DE3976">
        <w:trPr>
          <w:trHeight w:val="1280"/>
        </w:trPr>
        <w:tc>
          <w:tcPr>
            <w:tcW w:w="2666" w:type="dxa"/>
          </w:tcPr>
          <w:p w14:paraId="4E78D28F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7414" w:type="dxa"/>
          </w:tcPr>
          <w:p w14:paraId="0C32928A" w14:textId="77777777" w:rsidR="00684015" w:rsidRPr="0086175D" w:rsidRDefault="00684015" w:rsidP="0086175D">
            <w:pPr>
              <w:pStyle w:val="a5"/>
              <w:spacing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Выработка интонационного и ладового слуха, развитие творческой фантазии. Умение продолжить начатую учителем мелодию и завершить ее в тонике заданной тональности.</w:t>
            </w:r>
          </w:p>
        </w:tc>
      </w:tr>
    </w:tbl>
    <w:p w14:paraId="45A14962" w14:textId="77777777" w:rsidR="00684015" w:rsidRPr="00F95FB9" w:rsidRDefault="00684015" w:rsidP="007E5627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F95FB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95FB9">
        <w:rPr>
          <w:rFonts w:ascii="Times New Roman" w:hAnsi="Times New Roman"/>
          <w:b/>
          <w:sz w:val="28"/>
          <w:szCs w:val="28"/>
        </w:rPr>
        <w:t xml:space="preserve"> полугодие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7413"/>
      </w:tblGrid>
      <w:tr w:rsidR="00684015" w:rsidRPr="00F95FB9" w14:paraId="0087E215" w14:textId="77777777" w:rsidTr="00DE3976">
        <w:tc>
          <w:tcPr>
            <w:tcW w:w="2667" w:type="dxa"/>
            <w:shd w:val="clear" w:color="auto" w:fill="FFFFFF"/>
          </w:tcPr>
          <w:p w14:paraId="57890692" w14:textId="77777777" w:rsidR="00684015" w:rsidRPr="0086175D" w:rsidRDefault="00684015" w:rsidP="0086175D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lastRenderedPageBreak/>
              <w:t>Календарные сроки</w:t>
            </w:r>
          </w:p>
        </w:tc>
        <w:tc>
          <w:tcPr>
            <w:tcW w:w="7413" w:type="dxa"/>
            <w:shd w:val="clear" w:color="auto" w:fill="FFFFFF"/>
          </w:tcPr>
          <w:p w14:paraId="3ECE044D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Темы и содержание занятий</w:t>
            </w:r>
          </w:p>
        </w:tc>
      </w:tr>
      <w:tr w:rsidR="00684015" w:rsidRPr="00F95FB9" w14:paraId="5DB5E9FB" w14:textId="77777777" w:rsidTr="00DE3976">
        <w:tc>
          <w:tcPr>
            <w:tcW w:w="2667" w:type="dxa"/>
          </w:tcPr>
          <w:p w14:paraId="77F8E683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7413" w:type="dxa"/>
          </w:tcPr>
          <w:p w14:paraId="22B03A36" w14:textId="77777777" w:rsidR="00684015" w:rsidRPr="0086175D" w:rsidRDefault="00684015" w:rsidP="0086175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Штрихи деташе, легато в простейшем их сочетании. Умение исполнять разнохарактерную музык</w:t>
            </w:r>
            <w:proofErr w:type="gramStart"/>
            <w:r w:rsidRPr="0086175D"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 w:rsidRPr="0086175D">
              <w:rPr>
                <w:rFonts w:ascii="Times New Roman" w:hAnsi="Times New Roman"/>
                <w:sz w:val="28"/>
                <w:szCs w:val="28"/>
              </w:rPr>
              <w:t>песня, танец)</w:t>
            </w:r>
          </w:p>
        </w:tc>
      </w:tr>
      <w:tr w:rsidR="00684015" w:rsidRPr="00F95FB9" w14:paraId="51832FF2" w14:textId="77777777" w:rsidTr="00DE3976">
        <w:tc>
          <w:tcPr>
            <w:tcW w:w="2667" w:type="dxa"/>
          </w:tcPr>
          <w:p w14:paraId="26DE1D26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  <w:tc>
          <w:tcPr>
            <w:tcW w:w="7413" w:type="dxa"/>
          </w:tcPr>
          <w:p w14:paraId="321101EA" w14:textId="77777777" w:rsidR="00684015" w:rsidRPr="0086175D" w:rsidRDefault="00684015" w:rsidP="0086175D">
            <w:pPr>
              <w:jc w:val="both"/>
              <w:rPr>
                <w:sz w:val="28"/>
                <w:szCs w:val="28"/>
              </w:rPr>
            </w:pPr>
            <w:r w:rsidRPr="0086175D">
              <w:rPr>
                <w:sz w:val="28"/>
                <w:szCs w:val="28"/>
              </w:rPr>
              <w:t>Литературная часть, иллюстрирование, словесное пояснение музыкального текста. Формирование навыков чтения нот с листа.</w:t>
            </w:r>
          </w:p>
        </w:tc>
      </w:tr>
    </w:tbl>
    <w:p w14:paraId="30D32AC3" w14:textId="77777777" w:rsidR="00684015" w:rsidRPr="00F95FB9" w:rsidRDefault="00684015" w:rsidP="007E5627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95FB9">
        <w:rPr>
          <w:rFonts w:ascii="Times New Roman" w:hAnsi="Times New Roman"/>
          <w:b/>
          <w:sz w:val="28"/>
          <w:szCs w:val="28"/>
        </w:rPr>
        <w:t>Второй  год обучения.</w:t>
      </w:r>
    </w:p>
    <w:p w14:paraId="301C3822" w14:textId="77777777" w:rsidR="00684015" w:rsidRPr="00F95FB9" w:rsidRDefault="00684015" w:rsidP="007E5627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F95FB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95FB9">
        <w:rPr>
          <w:rFonts w:ascii="Times New Roman" w:hAnsi="Times New Roman"/>
          <w:b/>
          <w:sz w:val="28"/>
          <w:szCs w:val="28"/>
        </w:rPr>
        <w:t xml:space="preserve"> полугодие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7414"/>
      </w:tblGrid>
      <w:tr w:rsidR="00684015" w:rsidRPr="00F95FB9" w14:paraId="73B975BE" w14:textId="77777777" w:rsidTr="00DE3976">
        <w:tc>
          <w:tcPr>
            <w:tcW w:w="2666" w:type="dxa"/>
            <w:shd w:val="clear" w:color="auto" w:fill="FFFFFF"/>
          </w:tcPr>
          <w:p w14:paraId="45A23A28" w14:textId="77777777" w:rsidR="00684015" w:rsidRPr="0086175D" w:rsidRDefault="00684015" w:rsidP="0086175D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Календарные сроки</w:t>
            </w:r>
          </w:p>
        </w:tc>
        <w:tc>
          <w:tcPr>
            <w:tcW w:w="7414" w:type="dxa"/>
            <w:shd w:val="clear" w:color="auto" w:fill="FFFFFF"/>
          </w:tcPr>
          <w:p w14:paraId="7B9DE725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Темы и содержание занятий</w:t>
            </w:r>
          </w:p>
        </w:tc>
      </w:tr>
      <w:tr w:rsidR="00684015" w:rsidRPr="00F95FB9" w14:paraId="4A31FC27" w14:textId="77777777" w:rsidTr="00DE3976">
        <w:tc>
          <w:tcPr>
            <w:tcW w:w="2666" w:type="dxa"/>
          </w:tcPr>
          <w:p w14:paraId="2CE6EB3E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7414" w:type="dxa"/>
          </w:tcPr>
          <w:p w14:paraId="31DB6EAF" w14:textId="77777777" w:rsidR="00684015" w:rsidRPr="0086175D" w:rsidRDefault="00684015" w:rsidP="0086175D">
            <w:pPr>
              <w:jc w:val="both"/>
              <w:rPr>
                <w:sz w:val="28"/>
                <w:szCs w:val="28"/>
              </w:rPr>
            </w:pPr>
            <w:r w:rsidRPr="0086175D">
              <w:rPr>
                <w:sz w:val="28"/>
                <w:szCs w:val="28"/>
              </w:rPr>
              <w:t>Работа над постановкой, свободой и естественностью игровых движений. Усложнение и детализация игровых навыков.</w:t>
            </w:r>
          </w:p>
        </w:tc>
      </w:tr>
      <w:tr w:rsidR="00684015" w:rsidRPr="00F95FB9" w14:paraId="531CC6C8" w14:textId="77777777" w:rsidTr="00DE3976">
        <w:tc>
          <w:tcPr>
            <w:tcW w:w="2666" w:type="dxa"/>
          </w:tcPr>
          <w:p w14:paraId="7AA33011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7414" w:type="dxa"/>
          </w:tcPr>
          <w:p w14:paraId="6177FC74" w14:textId="77777777" w:rsidR="00684015" w:rsidRPr="0086175D" w:rsidRDefault="00684015" w:rsidP="0086175D">
            <w:pPr>
              <w:jc w:val="both"/>
              <w:rPr>
                <w:sz w:val="28"/>
                <w:szCs w:val="28"/>
              </w:rPr>
            </w:pPr>
            <w:r w:rsidRPr="0086175D">
              <w:rPr>
                <w:sz w:val="28"/>
                <w:szCs w:val="28"/>
              </w:rPr>
              <w:t xml:space="preserve">Выработка интонационного и ладового слуха, развитие творческой фантазии. Развитие беглости пальцев левой руки. Изучение гамм. </w:t>
            </w:r>
          </w:p>
        </w:tc>
      </w:tr>
    </w:tbl>
    <w:p w14:paraId="1202BBEE" w14:textId="77777777" w:rsidR="00684015" w:rsidRPr="00F95FB9" w:rsidRDefault="00684015" w:rsidP="007E5627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F95FB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95FB9">
        <w:rPr>
          <w:rFonts w:ascii="Times New Roman" w:hAnsi="Times New Roman"/>
          <w:b/>
          <w:sz w:val="28"/>
          <w:szCs w:val="28"/>
        </w:rPr>
        <w:t xml:space="preserve"> полугодие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7414"/>
      </w:tblGrid>
      <w:tr w:rsidR="00684015" w:rsidRPr="00F95FB9" w14:paraId="2A1C19B7" w14:textId="77777777" w:rsidTr="00DE3976">
        <w:tc>
          <w:tcPr>
            <w:tcW w:w="2666" w:type="dxa"/>
            <w:shd w:val="clear" w:color="auto" w:fill="FFFFFF"/>
          </w:tcPr>
          <w:p w14:paraId="0DF041B3" w14:textId="77777777" w:rsidR="00684015" w:rsidRPr="0086175D" w:rsidRDefault="00684015" w:rsidP="0086175D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Календарные сроки</w:t>
            </w:r>
          </w:p>
        </w:tc>
        <w:tc>
          <w:tcPr>
            <w:tcW w:w="7414" w:type="dxa"/>
            <w:shd w:val="clear" w:color="auto" w:fill="FFFFFF"/>
          </w:tcPr>
          <w:p w14:paraId="55153842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Темы и содержание занятий</w:t>
            </w:r>
          </w:p>
        </w:tc>
      </w:tr>
      <w:tr w:rsidR="00684015" w:rsidRPr="00F95FB9" w14:paraId="0C883B3B" w14:textId="77777777" w:rsidTr="00DE3976">
        <w:tc>
          <w:tcPr>
            <w:tcW w:w="2666" w:type="dxa"/>
          </w:tcPr>
          <w:p w14:paraId="13133DE0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7414" w:type="dxa"/>
          </w:tcPr>
          <w:p w14:paraId="64397D49" w14:textId="77777777" w:rsidR="00684015" w:rsidRPr="0086175D" w:rsidRDefault="00684015" w:rsidP="0086175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Работа над более разнообразным звучанием инструмента в зависимости от характера музыкального материала. Штрихи, их сочетание. Распределение смычка.</w:t>
            </w:r>
          </w:p>
        </w:tc>
      </w:tr>
      <w:tr w:rsidR="00684015" w:rsidRPr="00F95FB9" w14:paraId="7C1701AF" w14:textId="77777777" w:rsidTr="00DE3976">
        <w:tc>
          <w:tcPr>
            <w:tcW w:w="2666" w:type="dxa"/>
          </w:tcPr>
          <w:p w14:paraId="6154F483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  <w:tc>
          <w:tcPr>
            <w:tcW w:w="7414" w:type="dxa"/>
          </w:tcPr>
          <w:p w14:paraId="13353AA2" w14:textId="77777777" w:rsidR="00684015" w:rsidRPr="00DE3976" w:rsidRDefault="00684015" w:rsidP="00DE3976">
            <w:pPr>
              <w:jc w:val="both"/>
              <w:rPr>
                <w:sz w:val="28"/>
                <w:szCs w:val="28"/>
              </w:rPr>
            </w:pPr>
            <w:r w:rsidRPr="00DE3976">
              <w:rPr>
                <w:sz w:val="28"/>
                <w:szCs w:val="28"/>
              </w:rPr>
              <w:t>Чтение нот с листа. Развитие навыка анализа музыкальных и технических задач.</w:t>
            </w:r>
          </w:p>
        </w:tc>
      </w:tr>
    </w:tbl>
    <w:p w14:paraId="19A8968E" w14:textId="77777777" w:rsidR="00684015" w:rsidRPr="00F95FB9" w:rsidRDefault="00684015" w:rsidP="007E5627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95FB9">
        <w:rPr>
          <w:rFonts w:ascii="Times New Roman" w:hAnsi="Times New Roman"/>
          <w:b/>
          <w:sz w:val="28"/>
          <w:szCs w:val="28"/>
        </w:rPr>
        <w:t>Третий год обучения.</w:t>
      </w:r>
    </w:p>
    <w:p w14:paraId="73A4825A" w14:textId="77777777" w:rsidR="00684015" w:rsidRPr="00F95FB9" w:rsidRDefault="00684015" w:rsidP="007E5627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F95FB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95FB9">
        <w:rPr>
          <w:rFonts w:ascii="Times New Roman" w:hAnsi="Times New Roman"/>
          <w:b/>
          <w:sz w:val="28"/>
          <w:szCs w:val="28"/>
        </w:rPr>
        <w:t xml:space="preserve"> полугодие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7413"/>
      </w:tblGrid>
      <w:tr w:rsidR="00684015" w:rsidRPr="00F95FB9" w14:paraId="3824B1CC" w14:textId="77777777" w:rsidTr="00DE3976">
        <w:trPr>
          <w:trHeight w:val="698"/>
        </w:trPr>
        <w:tc>
          <w:tcPr>
            <w:tcW w:w="2667" w:type="dxa"/>
            <w:shd w:val="clear" w:color="auto" w:fill="FFFFFF"/>
          </w:tcPr>
          <w:p w14:paraId="09299C74" w14:textId="77777777" w:rsidR="00684015" w:rsidRPr="0086175D" w:rsidRDefault="00684015" w:rsidP="0086175D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Календарные сроки</w:t>
            </w:r>
          </w:p>
        </w:tc>
        <w:tc>
          <w:tcPr>
            <w:tcW w:w="7413" w:type="dxa"/>
            <w:shd w:val="clear" w:color="auto" w:fill="FFFFFF"/>
          </w:tcPr>
          <w:p w14:paraId="1C63B508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Темы и содержание занятий</w:t>
            </w:r>
          </w:p>
        </w:tc>
      </w:tr>
      <w:tr w:rsidR="00684015" w:rsidRPr="00134450" w14:paraId="69DE9CB2" w14:textId="77777777" w:rsidTr="00DE3976">
        <w:trPr>
          <w:trHeight w:val="1543"/>
        </w:trPr>
        <w:tc>
          <w:tcPr>
            <w:tcW w:w="2667" w:type="dxa"/>
          </w:tcPr>
          <w:p w14:paraId="72C5BA4B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7413" w:type="dxa"/>
          </w:tcPr>
          <w:p w14:paraId="2688D1A0" w14:textId="77777777" w:rsidR="00684015" w:rsidRPr="00134450" w:rsidRDefault="00684015" w:rsidP="0086175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45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Транспонировать простейший музыкальный материал: </w:t>
            </w:r>
            <w:r w:rsidRPr="0013445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пьесы, этюды из репертуара 1 класса </w:t>
            </w:r>
            <w:r w:rsidRPr="0013445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 пределах 1-4 позиции. Работа над интонированием. Развитие навыка  вибрато. Работа над звуком. Навыки самостоятельной настройки инструмента.</w:t>
            </w:r>
          </w:p>
        </w:tc>
      </w:tr>
      <w:tr w:rsidR="00684015" w:rsidRPr="00F95FB9" w14:paraId="51955649" w14:textId="77777777" w:rsidTr="00DE3976">
        <w:tc>
          <w:tcPr>
            <w:tcW w:w="2667" w:type="dxa"/>
          </w:tcPr>
          <w:p w14:paraId="1C2E5400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7413" w:type="dxa"/>
          </w:tcPr>
          <w:p w14:paraId="385936BA" w14:textId="77777777" w:rsidR="00684015" w:rsidRPr="0086175D" w:rsidRDefault="00684015" w:rsidP="0086175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Навыки самостоятельного разбора несложного музыкального материала. Начало изучения двойных нот.</w:t>
            </w:r>
          </w:p>
        </w:tc>
      </w:tr>
    </w:tbl>
    <w:p w14:paraId="691C0AC1" w14:textId="77777777" w:rsidR="00684015" w:rsidRPr="00F95FB9" w:rsidRDefault="00684015" w:rsidP="007E5627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F95FB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95FB9">
        <w:rPr>
          <w:rFonts w:ascii="Times New Roman" w:hAnsi="Times New Roman"/>
          <w:b/>
          <w:sz w:val="28"/>
          <w:szCs w:val="28"/>
        </w:rPr>
        <w:t xml:space="preserve"> полугодие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7413"/>
      </w:tblGrid>
      <w:tr w:rsidR="00684015" w:rsidRPr="00F95FB9" w14:paraId="679F4BF5" w14:textId="77777777" w:rsidTr="00DE3976">
        <w:tc>
          <w:tcPr>
            <w:tcW w:w="2667" w:type="dxa"/>
            <w:shd w:val="clear" w:color="auto" w:fill="FFFFFF"/>
          </w:tcPr>
          <w:p w14:paraId="73D57EF4" w14:textId="77777777" w:rsidR="00684015" w:rsidRPr="0086175D" w:rsidRDefault="00684015" w:rsidP="0086175D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Календарные сроки</w:t>
            </w:r>
          </w:p>
        </w:tc>
        <w:tc>
          <w:tcPr>
            <w:tcW w:w="7413" w:type="dxa"/>
            <w:shd w:val="clear" w:color="auto" w:fill="FFFFFF"/>
          </w:tcPr>
          <w:p w14:paraId="6074459C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Темы и содержание занятий</w:t>
            </w:r>
          </w:p>
        </w:tc>
      </w:tr>
      <w:tr w:rsidR="00684015" w:rsidRPr="00F95FB9" w14:paraId="440AEE60" w14:textId="77777777" w:rsidTr="00DE3976">
        <w:tc>
          <w:tcPr>
            <w:tcW w:w="2667" w:type="dxa"/>
          </w:tcPr>
          <w:p w14:paraId="6531F17C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7413" w:type="dxa"/>
          </w:tcPr>
          <w:p w14:paraId="480A0913" w14:textId="77777777" w:rsidR="00684015" w:rsidRPr="0086175D" w:rsidRDefault="00684015" w:rsidP="0086175D">
            <w:pPr>
              <w:jc w:val="both"/>
              <w:rPr>
                <w:sz w:val="28"/>
                <w:szCs w:val="28"/>
              </w:rPr>
            </w:pPr>
            <w:r w:rsidRPr="0086175D">
              <w:rPr>
                <w:sz w:val="28"/>
                <w:szCs w:val="28"/>
              </w:rPr>
              <w:t>Кантилена, работа над пластикой ведения смычка. Жанровые пьесы и характер штрихов. Изучение музыки разных стилей и эпох.</w:t>
            </w:r>
          </w:p>
        </w:tc>
      </w:tr>
      <w:tr w:rsidR="00684015" w:rsidRPr="00F95FB9" w14:paraId="394758F7" w14:textId="77777777" w:rsidTr="00DE3976">
        <w:trPr>
          <w:trHeight w:val="1401"/>
        </w:trPr>
        <w:tc>
          <w:tcPr>
            <w:tcW w:w="2667" w:type="dxa"/>
          </w:tcPr>
          <w:p w14:paraId="7267B5DC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lastRenderedPageBreak/>
              <w:t>4 четверть</w:t>
            </w:r>
          </w:p>
        </w:tc>
        <w:tc>
          <w:tcPr>
            <w:tcW w:w="7413" w:type="dxa"/>
          </w:tcPr>
          <w:p w14:paraId="0FB8A2B9" w14:textId="77777777" w:rsidR="00684015" w:rsidRPr="00531D0E" w:rsidRDefault="00684015" w:rsidP="0086175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D0E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Зрительный разбор, анализ музыкального текста, </w:t>
            </w:r>
            <w:r w:rsidRPr="00531D0E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интонирование голосом.</w:t>
            </w:r>
            <w:r w:rsidRPr="00531D0E">
              <w:rPr>
                <w:rFonts w:ascii="Times New Roman" w:hAnsi="Times New Roman"/>
                <w:sz w:val="28"/>
                <w:szCs w:val="28"/>
              </w:rPr>
              <w:t xml:space="preserve"> Чтение с листа легких, доступных пьес, навыки самостоятельного разбора несложного музыкального материала.</w:t>
            </w:r>
          </w:p>
        </w:tc>
      </w:tr>
    </w:tbl>
    <w:p w14:paraId="012CD9B2" w14:textId="77777777" w:rsidR="00684015" w:rsidRPr="00F95FB9" w:rsidRDefault="00684015" w:rsidP="007E5627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95FB9">
        <w:rPr>
          <w:rFonts w:ascii="Times New Roman" w:hAnsi="Times New Roman"/>
          <w:b/>
          <w:sz w:val="28"/>
          <w:szCs w:val="28"/>
        </w:rPr>
        <w:t>Четвертый год обучения.</w:t>
      </w:r>
    </w:p>
    <w:p w14:paraId="30A82C99" w14:textId="77777777" w:rsidR="00684015" w:rsidRPr="00F95FB9" w:rsidRDefault="00684015" w:rsidP="007E5627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F95FB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95FB9">
        <w:rPr>
          <w:rFonts w:ascii="Times New Roman" w:hAnsi="Times New Roman"/>
          <w:b/>
          <w:sz w:val="28"/>
          <w:szCs w:val="28"/>
        </w:rPr>
        <w:t xml:space="preserve"> полугодие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7414"/>
      </w:tblGrid>
      <w:tr w:rsidR="00684015" w:rsidRPr="00F95FB9" w14:paraId="3963EA60" w14:textId="77777777" w:rsidTr="00DE3976">
        <w:tc>
          <w:tcPr>
            <w:tcW w:w="2666" w:type="dxa"/>
            <w:shd w:val="clear" w:color="auto" w:fill="FFFFFF"/>
          </w:tcPr>
          <w:p w14:paraId="3EC3C67F" w14:textId="77777777" w:rsidR="00684015" w:rsidRPr="0086175D" w:rsidRDefault="00684015" w:rsidP="0086175D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Календарные сроки</w:t>
            </w:r>
          </w:p>
        </w:tc>
        <w:tc>
          <w:tcPr>
            <w:tcW w:w="7414" w:type="dxa"/>
            <w:shd w:val="clear" w:color="auto" w:fill="FFFFFF"/>
          </w:tcPr>
          <w:p w14:paraId="77A2BE1A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Темы и содержание занятий</w:t>
            </w:r>
          </w:p>
        </w:tc>
      </w:tr>
      <w:tr w:rsidR="00684015" w:rsidRPr="00F95FB9" w14:paraId="2B88062E" w14:textId="77777777" w:rsidTr="00DE3976">
        <w:tc>
          <w:tcPr>
            <w:tcW w:w="2666" w:type="dxa"/>
          </w:tcPr>
          <w:p w14:paraId="49233353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7414" w:type="dxa"/>
          </w:tcPr>
          <w:p w14:paraId="6674D7CF" w14:textId="77777777" w:rsidR="00684015" w:rsidRPr="0086175D" w:rsidRDefault="00684015" w:rsidP="0086175D">
            <w:pPr>
              <w:shd w:val="clear" w:color="auto" w:fill="FFFFFF"/>
              <w:ind w:left="43" w:right="10"/>
              <w:jc w:val="both"/>
              <w:rPr>
                <w:sz w:val="28"/>
                <w:szCs w:val="28"/>
              </w:rPr>
            </w:pPr>
            <w:r w:rsidRPr="0086175D">
              <w:rPr>
                <w:sz w:val="28"/>
                <w:szCs w:val="28"/>
              </w:rPr>
              <w:t xml:space="preserve">Изучение грифа в высоких позициях. Упражнения на двойные ноты. Работа над штрихами. Пунктирный штрих. </w:t>
            </w:r>
          </w:p>
        </w:tc>
      </w:tr>
      <w:tr w:rsidR="00684015" w:rsidRPr="00F95FB9" w14:paraId="47F9C0CA" w14:textId="77777777" w:rsidTr="00DE3976">
        <w:tc>
          <w:tcPr>
            <w:tcW w:w="2666" w:type="dxa"/>
          </w:tcPr>
          <w:p w14:paraId="1C61CE5B" w14:textId="77777777" w:rsidR="00684015" w:rsidRPr="0086175D" w:rsidRDefault="00684015" w:rsidP="0086175D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6F364303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7414" w:type="dxa"/>
          </w:tcPr>
          <w:p w14:paraId="0FB5AEA6" w14:textId="77777777" w:rsidR="00684015" w:rsidRPr="0086175D" w:rsidRDefault="00684015" w:rsidP="0086175D">
            <w:pPr>
              <w:shd w:val="clear" w:color="auto" w:fill="FFFFFF"/>
              <w:ind w:left="43" w:right="10"/>
              <w:jc w:val="both"/>
              <w:rPr>
                <w:sz w:val="28"/>
                <w:szCs w:val="28"/>
              </w:rPr>
            </w:pPr>
            <w:r w:rsidRPr="0086175D">
              <w:rPr>
                <w:sz w:val="28"/>
                <w:szCs w:val="28"/>
              </w:rPr>
              <w:t xml:space="preserve">Развитие навыков более виртуозной игры, легкость и точность артикуляции пальцев левой руки, разнообразное вибрато. </w:t>
            </w:r>
          </w:p>
        </w:tc>
      </w:tr>
    </w:tbl>
    <w:p w14:paraId="5365DED9" w14:textId="77777777" w:rsidR="00684015" w:rsidRPr="00F95FB9" w:rsidRDefault="00684015" w:rsidP="007E5627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F95FB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95FB9">
        <w:rPr>
          <w:rFonts w:ascii="Times New Roman" w:hAnsi="Times New Roman"/>
          <w:b/>
          <w:sz w:val="28"/>
          <w:szCs w:val="28"/>
        </w:rPr>
        <w:t xml:space="preserve"> полугодие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7414"/>
      </w:tblGrid>
      <w:tr w:rsidR="00684015" w:rsidRPr="00F95FB9" w14:paraId="250C8EB4" w14:textId="77777777" w:rsidTr="00DE3976">
        <w:tc>
          <w:tcPr>
            <w:tcW w:w="2666" w:type="dxa"/>
            <w:shd w:val="clear" w:color="auto" w:fill="FFFFFF"/>
          </w:tcPr>
          <w:p w14:paraId="06230008" w14:textId="77777777" w:rsidR="00684015" w:rsidRPr="0086175D" w:rsidRDefault="00684015" w:rsidP="0086175D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Календарные сроки</w:t>
            </w:r>
          </w:p>
        </w:tc>
        <w:tc>
          <w:tcPr>
            <w:tcW w:w="7414" w:type="dxa"/>
            <w:shd w:val="clear" w:color="auto" w:fill="FFFFFF"/>
          </w:tcPr>
          <w:p w14:paraId="07C4D42E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Темы и содержание занятий</w:t>
            </w:r>
          </w:p>
        </w:tc>
      </w:tr>
      <w:tr w:rsidR="00684015" w:rsidRPr="00F95FB9" w14:paraId="1359641E" w14:textId="77777777" w:rsidTr="00DE3976">
        <w:tc>
          <w:tcPr>
            <w:tcW w:w="2666" w:type="dxa"/>
          </w:tcPr>
          <w:p w14:paraId="6DCB4663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7414" w:type="dxa"/>
          </w:tcPr>
          <w:p w14:paraId="2A582A3E" w14:textId="77777777" w:rsidR="00684015" w:rsidRPr="0086175D" w:rsidRDefault="00684015" w:rsidP="0086175D">
            <w:pPr>
              <w:jc w:val="both"/>
              <w:rPr>
                <w:sz w:val="28"/>
                <w:szCs w:val="28"/>
              </w:rPr>
            </w:pPr>
            <w:r w:rsidRPr="0086175D">
              <w:rPr>
                <w:sz w:val="28"/>
                <w:szCs w:val="28"/>
              </w:rPr>
              <w:t xml:space="preserve"> Интонационная чистота, единый строй, единый замысел, ощущение пульса произведения, единообразие звукоизвлечения, тембровая совместимость- обучение музыкальному мышлению.</w:t>
            </w:r>
          </w:p>
        </w:tc>
      </w:tr>
      <w:tr w:rsidR="00684015" w:rsidRPr="00F95FB9" w14:paraId="4FC70E8E" w14:textId="77777777" w:rsidTr="00DE3976">
        <w:tc>
          <w:tcPr>
            <w:tcW w:w="2666" w:type="dxa"/>
          </w:tcPr>
          <w:p w14:paraId="67629356" w14:textId="77777777" w:rsidR="00684015" w:rsidRPr="0086175D" w:rsidRDefault="00684015" w:rsidP="0086175D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4BBB2C2C" w14:textId="77777777" w:rsidR="00684015" w:rsidRPr="0086175D" w:rsidRDefault="00684015" w:rsidP="0086175D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  <w:tc>
          <w:tcPr>
            <w:tcW w:w="7414" w:type="dxa"/>
          </w:tcPr>
          <w:p w14:paraId="669A7D55" w14:textId="77777777" w:rsidR="00684015" w:rsidRPr="0086175D" w:rsidRDefault="00684015" w:rsidP="0086175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Зрительный разбор, анализ музыкального текста, </w:t>
            </w:r>
            <w:r w:rsidRPr="0086175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интонирование голосом.</w:t>
            </w:r>
            <w:r w:rsidRPr="0086175D">
              <w:rPr>
                <w:rFonts w:ascii="Times New Roman" w:hAnsi="Times New Roman"/>
                <w:sz w:val="28"/>
                <w:szCs w:val="28"/>
              </w:rPr>
              <w:t xml:space="preserve"> Чтение с листа легких, доступных пьес, навыки самостоятельного разбора несложного музыкального материала.</w:t>
            </w:r>
          </w:p>
        </w:tc>
      </w:tr>
    </w:tbl>
    <w:p w14:paraId="22862DE9" w14:textId="77777777" w:rsidR="00684015" w:rsidRPr="00F95FB9" w:rsidRDefault="00684015" w:rsidP="00531D0E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Пятый</w:t>
      </w:r>
      <w:r w:rsidRPr="00F95FB9">
        <w:rPr>
          <w:rFonts w:ascii="Times New Roman" w:hAnsi="Times New Roman"/>
          <w:b/>
          <w:sz w:val="28"/>
          <w:szCs w:val="28"/>
        </w:rPr>
        <w:t xml:space="preserve"> год обучения.</w:t>
      </w:r>
    </w:p>
    <w:p w14:paraId="109C12B2" w14:textId="77777777" w:rsidR="00684015" w:rsidRPr="00F95FB9" w:rsidRDefault="00684015" w:rsidP="00531D0E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F95FB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95FB9">
        <w:rPr>
          <w:rFonts w:ascii="Times New Roman" w:hAnsi="Times New Roman"/>
          <w:b/>
          <w:sz w:val="28"/>
          <w:szCs w:val="28"/>
        </w:rPr>
        <w:t xml:space="preserve"> полугодие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7414"/>
      </w:tblGrid>
      <w:tr w:rsidR="00684015" w:rsidRPr="00F95FB9" w14:paraId="628991D2" w14:textId="77777777" w:rsidTr="00DE3976">
        <w:tc>
          <w:tcPr>
            <w:tcW w:w="2666" w:type="dxa"/>
            <w:shd w:val="clear" w:color="auto" w:fill="FFFFFF"/>
          </w:tcPr>
          <w:p w14:paraId="4E860257" w14:textId="77777777" w:rsidR="00684015" w:rsidRPr="0086175D" w:rsidRDefault="00684015" w:rsidP="004F473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Календарные сроки</w:t>
            </w:r>
          </w:p>
        </w:tc>
        <w:tc>
          <w:tcPr>
            <w:tcW w:w="7414" w:type="dxa"/>
            <w:shd w:val="clear" w:color="auto" w:fill="FFFFFF"/>
          </w:tcPr>
          <w:p w14:paraId="0614AEFB" w14:textId="77777777" w:rsidR="00684015" w:rsidRPr="0086175D" w:rsidRDefault="00684015" w:rsidP="004F4738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Темы и содержание занятий</w:t>
            </w:r>
          </w:p>
        </w:tc>
      </w:tr>
      <w:tr w:rsidR="00684015" w:rsidRPr="00F95FB9" w14:paraId="4D8B55C3" w14:textId="77777777" w:rsidTr="00DE3976">
        <w:tc>
          <w:tcPr>
            <w:tcW w:w="2666" w:type="dxa"/>
          </w:tcPr>
          <w:p w14:paraId="52AC1FCC" w14:textId="77777777" w:rsidR="00684015" w:rsidRPr="0086175D" w:rsidRDefault="00684015" w:rsidP="004F4738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7414" w:type="dxa"/>
          </w:tcPr>
          <w:p w14:paraId="304CAE46" w14:textId="77777777" w:rsidR="00684015" w:rsidRDefault="00684015" w:rsidP="00F1266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31D0E">
              <w:rPr>
                <w:sz w:val="28"/>
                <w:szCs w:val="28"/>
              </w:rPr>
              <w:t>Развитие самостоятельности учащегося. Развитие навыка чтения с листа боле</w:t>
            </w:r>
            <w:r>
              <w:rPr>
                <w:sz w:val="28"/>
                <w:szCs w:val="28"/>
              </w:rPr>
              <w:t xml:space="preserve">е сложных произведений. </w:t>
            </w:r>
          </w:p>
          <w:p w14:paraId="08C6931E" w14:textId="77777777" w:rsidR="00684015" w:rsidRDefault="00684015" w:rsidP="00F1266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31D0E">
              <w:rPr>
                <w:sz w:val="28"/>
                <w:szCs w:val="28"/>
              </w:rPr>
              <w:t xml:space="preserve"> Работа над повышением требовательности учащегося к выра</w:t>
            </w:r>
            <w:r>
              <w:rPr>
                <w:sz w:val="28"/>
                <w:szCs w:val="28"/>
              </w:rPr>
              <w:t xml:space="preserve">зительности и исполнения. </w:t>
            </w:r>
          </w:p>
          <w:p w14:paraId="450697A7" w14:textId="77777777" w:rsidR="00684015" w:rsidRDefault="00684015" w:rsidP="00F1266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31D0E">
              <w:rPr>
                <w:sz w:val="28"/>
                <w:szCs w:val="28"/>
              </w:rPr>
              <w:t xml:space="preserve"> Работа над услож</w:t>
            </w:r>
            <w:r>
              <w:rPr>
                <w:sz w:val="28"/>
                <w:szCs w:val="28"/>
              </w:rPr>
              <w:t xml:space="preserve">нением ритмических задач. </w:t>
            </w:r>
          </w:p>
          <w:p w14:paraId="28F4AC86" w14:textId="77777777" w:rsidR="00684015" w:rsidRPr="0086175D" w:rsidRDefault="00684015" w:rsidP="004F4738">
            <w:pPr>
              <w:shd w:val="clear" w:color="auto" w:fill="FFFFFF"/>
              <w:ind w:left="43" w:right="10"/>
              <w:jc w:val="both"/>
              <w:rPr>
                <w:sz w:val="28"/>
                <w:szCs w:val="28"/>
              </w:rPr>
            </w:pPr>
            <w:r w:rsidRPr="00531D0E">
              <w:rPr>
                <w:sz w:val="28"/>
                <w:szCs w:val="28"/>
              </w:rPr>
              <w:t xml:space="preserve"> Работа над кач</w:t>
            </w:r>
            <w:r>
              <w:rPr>
                <w:sz w:val="28"/>
                <w:szCs w:val="28"/>
              </w:rPr>
              <w:t xml:space="preserve">еством интонации и ясности  звукоизвлечения. </w:t>
            </w:r>
          </w:p>
        </w:tc>
      </w:tr>
      <w:tr w:rsidR="00684015" w:rsidRPr="00F95FB9" w14:paraId="6618BF11" w14:textId="77777777" w:rsidTr="00DE3976">
        <w:tc>
          <w:tcPr>
            <w:tcW w:w="2666" w:type="dxa"/>
          </w:tcPr>
          <w:p w14:paraId="756605CF" w14:textId="77777777" w:rsidR="00684015" w:rsidRPr="0086175D" w:rsidRDefault="00684015" w:rsidP="004F473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65F9CC95" w14:textId="77777777" w:rsidR="00684015" w:rsidRPr="0086175D" w:rsidRDefault="00684015" w:rsidP="004F4738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7414" w:type="dxa"/>
          </w:tcPr>
          <w:p w14:paraId="3B2A7008" w14:textId="77777777" w:rsidR="00684015" w:rsidRPr="0086175D" w:rsidRDefault="00684015" w:rsidP="004F4738">
            <w:pPr>
              <w:shd w:val="clear" w:color="auto" w:fill="FFFFFF"/>
              <w:ind w:left="43" w:right="10"/>
              <w:jc w:val="both"/>
              <w:rPr>
                <w:sz w:val="28"/>
                <w:szCs w:val="28"/>
              </w:rPr>
            </w:pPr>
            <w:r w:rsidRPr="00531D0E">
              <w:rPr>
                <w:sz w:val="28"/>
                <w:szCs w:val="28"/>
              </w:rPr>
              <w:t>Работа над беглость</w:t>
            </w:r>
            <w:r>
              <w:rPr>
                <w:sz w:val="28"/>
                <w:szCs w:val="28"/>
              </w:rPr>
              <w:t xml:space="preserve">ю и артикуляцией пальцев. </w:t>
            </w:r>
            <w:r w:rsidRPr="00531D0E">
              <w:rPr>
                <w:sz w:val="28"/>
                <w:szCs w:val="28"/>
              </w:rPr>
              <w:t xml:space="preserve"> Изучен</w:t>
            </w:r>
            <w:r>
              <w:rPr>
                <w:sz w:val="28"/>
                <w:szCs w:val="28"/>
              </w:rPr>
              <w:t xml:space="preserve">ие хроматической гаммы. </w:t>
            </w:r>
            <w:r w:rsidRPr="00531D0E">
              <w:rPr>
                <w:sz w:val="28"/>
                <w:szCs w:val="28"/>
              </w:rPr>
              <w:t xml:space="preserve"> Работа над исполнением двойных нот в п</w:t>
            </w:r>
            <w:r>
              <w:rPr>
                <w:sz w:val="28"/>
                <w:szCs w:val="28"/>
              </w:rPr>
              <w:t xml:space="preserve">ределах четырех позиций. </w:t>
            </w:r>
            <w:r w:rsidRPr="00531D0E">
              <w:rPr>
                <w:sz w:val="28"/>
                <w:szCs w:val="28"/>
              </w:rPr>
              <w:t xml:space="preserve">Работа над изучением технического </w:t>
            </w:r>
            <w:proofErr w:type="gramStart"/>
            <w:r w:rsidRPr="00531D0E">
              <w:rPr>
                <w:sz w:val="28"/>
                <w:szCs w:val="28"/>
              </w:rPr>
              <w:t xml:space="preserve">( </w:t>
            </w:r>
            <w:proofErr w:type="gramEnd"/>
            <w:r w:rsidRPr="00531D0E">
              <w:rPr>
                <w:sz w:val="28"/>
                <w:szCs w:val="28"/>
              </w:rPr>
              <w:t>гаммы, этюды, упражнения, арпеджио) и художественного ( пьесы, различные виды крупных форм) материала. Расширение реперт</w:t>
            </w:r>
            <w:r>
              <w:rPr>
                <w:sz w:val="28"/>
                <w:szCs w:val="28"/>
              </w:rPr>
              <w:t xml:space="preserve">уара. </w:t>
            </w:r>
            <w:r w:rsidRPr="00531D0E">
              <w:rPr>
                <w:sz w:val="28"/>
                <w:szCs w:val="28"/>
              </w:rPr>
              <w:t xml:space="preserve"> </w:t>
            </w:r>
          </w:p>
        </w:tc>
      </w:tr>
    </w:tbl>
    <w:p w14:paraId="5E66D90C" w14:textId="77777777" w:rsidR="00684015" w:rsidRPr="00F95FB9" w:rsidRDefault="00684015" w:rsidP="00531D0E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F95FB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95FB9">
        <w:rPr>
          <w:rFonts w:ascii="Times New Roman" w:hAnsi="Times New Roman"/>
          <w:b/>
          <w:sz w:val="28"/>
          <w:szCs w:val="28"/>
        </w:rPr>
        <w:t xml:space="preserve"> полугодие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7414"/>
      </w:tblGrid>
      <w:tr w:rsidR="00684015" w:rsidRPr="00F95FB9" w14:paraId="1B515413" w14:textId="77777777" w:rsidTr="00DE3976">
        <w:tc>
          <w:tcPr>
            <w:tcW w:w="2666" w:type="dxa"/>
            <w:shd w:val="clear" w:color="auto" w:fill="FFFFFF"/>
          </w:tcPr>
          <w:p w14:paraId="2AA19473" w14:textId="77777777" w:rsidR="00684015" w:rsidRPr="0086175D" w:rsidRDefault="00684015" w:rsidP="004F473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Календарные сроки</w:t>
            </w:r>
          </w:p>
        </w:tc>
        <w:tc>
          <w:tcPr>
            <w:tcW w:w="7414" w:type="dxa"/>
            <w:shd w:val="clear" w:color="auto" w:fill="FFFFFF"/>
          </w:tcPr>
          <w:p w14:paraId="13C8D99F" w14:textId="77777777" w:rsidR="00684015" w:rsidRPr="0086175D" w:rsidRDefault="00684015" w:rsidP="004F4738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Темы и содержание занятий</w:t>
            </w:r>
          </w:p>
        </w:tc>
      </w:tr>
      <w:tr w:rsidR="00684015" w:rsidRPr="00F95FB9" w14:paraId="35817447" w14:textId="77777777" w:rsidTr="00DE3976">
        <w:tc>
          <w:tcPr>
            <w:tcW w:w="2666" w:type="dxa"/>
          </w:tcPr>
          <w:p w14:paraId="1A130FEE" w14:textId="77777777" w:rsidR="00684015" w:rsidRPr="0086175D" w:rsidRDefault="00684015" w:rsidP="004F4738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7414" w:type="dxa"/>
          </w:tcPr>
          <w:p w14:paraId="6856EBAF" w14:textId="77777777" w:rsidR="00684015" w:rsidRDefault="00684015" w:rsidP="00F1266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31D0E">
              <w:rPr>
                <w:sz w:val="28"/>
                <w:szCs w:val="28"/>
              </w:rPr>
              <w:t>Расширение реперт</w:t>
            </w:r>
            <w:r>
              <w:rPr>
                <w:sz w:val="28"/>
                <w:szCs w:val="28"/>
              </w:rPr>
              <w:t xml:space="preserve">уара.  </w:t>
            </w:r>
          </w:p>
          <w:p w14:paraId="699C8AB0" w14:textId="77777777" w:rsidR="00684015" w:rsidRPr="0086175D" w:rsidRDefault="00684015" w:rsidP="00F1266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31D0E">
              <w:rPr>
                <w:sz w:val="28"/>
                <w:szCs w:val="28"/>
              </w:rPr>
              <w:t xml:space="preserve"> Работа над расширением и углублением у учащегося </w:t>
            </w:r>
            <w:r w:rsidRPr="00531D0E">
              <w:rPr>
                <w:sz w:val="28"/>
                <w:szCs w:val="28"/>
              </w:rPr>
              <w:lastRenderedPageBreak/>
              <w:t>представлений о музыке различных стилей и эпох, и с присущими им техническими и художественными задачами и исполн</w:t>
            </w:r>
            <w:r>
              <w:rPr>
                <w:sz w:val="28"/>
                <w:szCs w:val="28"/>
              </w:rPr>
              <w:t xml:space="preserve">ительскими приемами. </w:t>
            </w:r>
            <w:r w:rsidRPr="00531D0E">
              <w:rPr>
                <w:sz w:val="28"/>
                <w:szCs w:val="28"/>
              </w:rPr>
              <w:t xml:space="preserve"> Работа над анса</w:t>
            </w:r>
            <w:r>
              <w:rPr>
                <w:sz w:val="28"/>
                <w:szCs w:val="28"/>
              </w:rPr>
              <w:t>мблевым музицированием.</w:t>
            </w:r>
          </w:p>
        </w:tc>
      </w:tr>
      <w:tr w:rsidR="00684015" w:rsidRPr="00F95FB9" w14:paraId="486586A4" w14:textId="77777777" w:rsidTr="00DE3976">
        <w:tc>
          <w:tcPr>
            <w:tcW w:w="2666" w:type="dxa"/>
          </w:tcPr>
          <w:p w14:paraId="4256A8AD" w14:textId="77777777" w:rsidR="00684015" w:rsidRPr="0086175D" w:rsidRDefault="00684015" w:rsidP="004F473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1191C95F" w14:textId="77777777" w:rsidR="00684015" w:rsidRPr="0086175D" w:rsidRDefault="00684015" w:rsidP="004F4738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75D"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  <w:tc>
          <w:tcPr>
            <w:tcW w:w="7414" w:type="dxa"/>
          </w:tcPr>
          <w:p w14:paraId="20E6F0CB" w14:textId="77777777" w:rsidR="00684015" w:rsidRDefault="00684015" w:rsidP="00F1266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31D0E">
              <w:rPr>
                <w:sz w:val="28"/>
                <w:szCs w:val="28"/>
              </w:rPr>
              <w:t>Работа над освоением различ</w:t>
            </w:r>
            <w:r>
              <w:rPr>
                <w:sz w:val="28"/>
                <w:szCs w:val="28"/>
              </w:rPr>
              <w:t xml:space="preserve">ных видов гамм, арпеджио. </w:t>
            </w:r>
          </w:p>
          <w:p w14:paraId="56B066D3" w14:textId="77777777" w:rsidR="00684015" w:rsidRPr="00DE3976" w:rsidRDefault="00684015" w:rsidP="004F4738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D0E">
              <w:rPr>
                <w:sz w:val="28"/>
                <w:szCs w:val="28"/>
              </w:rPr>
              <w:t xml:space="preserve"> </w:t>
            </w:r>
            <w:r w:rsidRPr="00DE3976">
              <w:rPr>
                <w:rFonts w:ascii="Times New Roman" w:hAnsi="Times New Roman"/>
                <w:sz w:val="28"/>
                <w:szCs w:val="28"/>
              </w:rPr>
              <w:t>Работа над освоением этюдов, направленных на укрепление техники правой и левой рук.  Работа над освоением художественного репертуара. Расширение репертуара учащегося.  Выработка уверенного исполнения художественного материала на сцене. Развитие эмоциональности. Развитие артистичности и яркости исполнения. Подготовка к итоговому экзамену</w:t>
            </w:r>
          </w:p>
        </w:tc>
      </w:tr>
    </w:tbl>
    <w:p w14:paraId="79EB212F" w14:textId="77777777" w:rsidR="00684015" w:rsidRPr="00F95FB9" w:rsidRDefault="00684015" w:rsidP="00F95FB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95FB9">
        <w:rPr>
          <w:b/>
          <w:sz w:val="28"/>
          <w:szCs w:val="28"/>
        </w:rPr>
        <w:t>2. СОДЕРЖАНИЕ УЧЕБНОГО ПРЕДМЕТА</w:t>
      </w:r>
    </w:p>
    <w:p w14:paraId="4C64FF96" w14:textId="77777777" w:rsidR="00684015" w:rsidRPr="00F95FB9" w:rsidRDefault="00684015" w:rsidP="00F95F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95FB9">
        <w:rPr>
          <w:sz w:val="28"/>
          <w:szCs w:val="28"/>
        </w:rPr>
        <w:t xml:space="preserve">          Учебная программа по предмету «</w:t>
      </w:r>
      <w:r>
        <w:rPr>
          <w:sz w:val="28"/>
          <w:szCs w:val="28"/>
        </w:rPr>
        <w:t>Виолончель» рассчитана на 5 лет</w:t>
      </w:r>
      <w:r w:rsidRPr="00F95FB9">
        <w:rPr>
          <w:sz w:val="28"/>
          <w:szCs w:val="28"/>
        </w:rPr>
        <w:t>. В распределении учебного материала по годам обучения учтен принцип систематического и последовательного обучения. Последовательность в обучении поможет обучающимся применять полученные знания и умения в изучении нового материала. Формирование у обучающихся умений и навыков происходит постепенно: от первого знакомства с инструментом и нотной грамотой до самостоятельного разбора и исполнения музыкального произведения.</w:t>
      </w:r>
    </w:p>
    <w:p w14:paraId="59ADEC8A" w14:textId="77777777" w:rsidR="00684015" w:rsidRPr="00F95FB9" w:rsidRDefault="00684015" w:rsidP="00F95F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95FB9">
        <w:rPr>
          <w:sz w:val="28"/>
          <w:szCs w:val="28"/>
        </w:rPr>
        <w:t xml:space="preserve">          Содержание учебного предмета «Виолончель» соответствует направленности общеразвивающей программы на приобщение обучающихся к любительскому музицированию.</w:t>
      </w:r>
    </w:p>
    <w:p w14:paraId="00585C2E" w14:textId="77777777" w:rsidR="00684015" w:rsidRPr="00F95FB9" w:rsidRDefault="00684015" w:rsidP="00F95F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95FB9">
        <w:rPr>
          <w:sz w:val="28"/>
          <w:szCs w:val="28"/>
        </w:rPr>
        <w:t xml:space="preserve">            Годовые требования содержат несколько вариантов примерных исполнительских программ, разработанных с учетом индивидуальных и возрастных возможностей, интересов обучающихся.</w:t>
      </w:r>
    </w:p>
    <w:p w14:paraId="58D4EF5B" w14:textId="77777777" w:rsidR="00684015" w:rsidRPr="00F95FB9" w:rsidRDefault="00684015" w:rsidP="00F95F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95FB9">
        <w:rPr>
          <w:sz w:val="28"/>
          <w:szCs w:val="28"/>
        </w:rPr>
        <w:t xml:space="preserve">          Для продвинутых обучающихся, а также с учетом их возрастных возможностей может разрабатываться и использоваться более высокий уровень сложности программных требований.</w:t>
      </w:r>
    </w:p>
    <w:p w14:paraId="7BEF5B0F" w14:textId="77777777" w:rsidR="00684015" w:rsidRPr="00F95FB9" w:rsidRDefault="00684015" w:rsidP="00F95F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95FB9">
        <w:rPr>
          <w:sz w:val="28"/>
          <w:szCs w:val="28"/>
        </w:rPr>
        <w:t xml:space="preserve">           В годовых требованиях предложены примеры 4-х вариантов программ переводных зачетов, расположенных по степени возрастания сложности.</w:t>
      </w:r>
    </w:p>
    <w:p w14:paraId="28855758" w14:textId="77777777" w:rsidR="00684015" w:rsidRPr="00F95FB9" w:rsidRDefault="00684015" w:rsidP="00F95F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95FB9">
        <w:rPr>
          <w:sz w:val="28"/>
          <w:szCs w:val="28"/>
        </w:rPr>
        <w:t xml:space="preserve">           В старших классах в течение учебного года следует пройти 2-4 гаммы, 4-6 этюдов, 4-6 пьес, 1-2 крупные формы. В младших классах объем изучаемого му</w:t>
      </w:r>
      <w:r>
        <w:rPr>
          <w:sz w:val="28"/>
          <w:szCs w:val="28"/>
        </w:rPr>
        <w:t xml:space="preserve">зыкального материала  возможен </w:t>
      </w:r>
      <w:r w:rsidRPr="00F95FB9">
        <w:rPr>
          <w:sz w:val="28"/>
          <w:szCs w:val="28"/>
        </w:rPr>
        <w:t xml:space="preserve"> меньше.</w:t>
      </w:r>
    </w:p>
    <w:p w14:paraId="1E749F6A" w14:textId="77777777" w:rsidR="00684015" w:rsidRPr="00DE3976" w:rsidRDefault="00684015" w:rsidP="00F95FB9">
      <w:pPr>
        <w:widowControl/>
        <w:autoSpaceDE/>
        <w:autoSpaceDN/>
        <w:adjustRightInd/>
        <w:rPr>
          <w:b/>
          <w:i/>
          <w:sz w:val="28"/>
          <w:szCs w:val="28"/>
          <w:u w:val="single"/>
        </w:rPr>
      </w:pPr>
      <w:r w:rsidRPr="00DE3976">
        <w:rPr>
          <w:b/>
          <w:i/>
          <w:sz w:val="28"/>
          <w:szCs w:val="28"/>
          <w:u w:val="single"/>
        </w:rPr>
        <w:t>Первый год обучения</w:t>
      </w:r>
    </w:p>
    <w:p w14:paraId="7B14742E" w14:textId="77777777" w:rsidR="00684015" w:rsidRPr="00F95FB9" w:rsidRDefault="00684015" w:rsidP="00F95F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95FB9">
        <w:rPr>
          <w:sz w:val="28"/>
          <w:szCs w:val="28"/>
        </w:rPr>
        <w:t xml:space="preserve">          В течение года ученик должен освоить первоначальные навыки игры на виолончели. Освоение 1-й и 4-й позиций. Штрихи деташе и легато в простейшем их сочетании. Учащийся должен знать и играть гаммы до двух знаков, рекомендуется их изучение на средних струнах («ре» и «соль»), а также уметь исполнять разнохарактерную музыку (песня-танец).</w:t>
      </w:r>
    </w:p>
    <w:p w14:paraId="5AB9FE46" w14:textId="77777777" w:rsidR="00684015" w:rsidRPr="00F95FB9" w:rsidRDefault="00684015" w:rsidP="00F95F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95FB9">
        <w:rPr>
          <w:sz w:val="28"/>
          <w:szCs w:val="28"/>
        </w:rPr>
        <w:t xml:space="preserve">          Следует обратить внимание на воспитание свободы мышечного аппарата. С первых шагов добиваться у учащегося легкого и пластичного звучания.</w:t>
      </w:r>
    </w:p>
    <w:p w14:paraId="2C5C9D1F" w14:textId="77777777" w:rsidR="00684015" w:rsidRPr="00F95FB9" w:rsidRDefault="00684015" w:rsidP="00F95F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95FB9">
        <w:rPr>
          <w:sz w:val="28"/>
          <w:szCs w:val="28"/>
        </w:rPr>
        <w:t xml:space="preserve">          В этот период желательно проходить достаточное количество разнообразного музыкального материала, простого по форме и лаконичного по объему; формировать навыки чтения с листа; обращать внимание на качество звукоизвлечения и чистое интонирование.</w:t>
      </w:r>
    </w:p>
    <w:p w14:paraId="780471FE" w14:textId="77777777" w:rsidR="00684015" w:rsidRPr="00F95FB9" w:rsidRDefault="00684015" w:rsidP="00F95F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95FB9">
        <w:rPr>
          <w:sz w:val="28"/>
          <w:szCs w:val="28"/>
        </w:rPr>
        <w:lastRenderedPageBreak/>
        <w:t xml:space="preserve">В первом полугодии ввиду сложного начального периода на зачете возможна игра отдельно каждой рукой (приемом </w:t>
      </w:r>
      <w:proofErr w:type="spellStart"/>
      <w:r w:rsidRPr="00F95FB9">
        <w:rPr>
          <w:sz w:val="28"/>
          <w:szCs w:val="28"/>
        </w:rPr>
        <w:t>pizz</w:t>
      </w:r>
      <w:proofErr w:type="spellEnd"/>
      <w:r w:rsidRPr="00F95FB9">
        <w:rPr>
          <w:sz w:val="28"/>
          <w:szCs w:val="28"/>
        </w:rPr>
        <w:t>. и игра по открытым струнам).</w:t>
      </w:r>
    </w:p>
    <w:p w14:paraId="5D962544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 xml:space="preserve">                                       </w:t>
      </w:r>
      <w:r w:rsidRPr="00F95FB9">
        <w:rPr>
          <w:b/>
          <w:sz w:val="28"/>
          <w:szCs w:val="28"/>
        </w:rPr>
        <w:t>Примерный репертуарный список</w:t>
      </w:r>
      <w:r w:rsidRPr="00F95FB9">
        <w:rPr>
          <w:sz w:val="28"/>
          <w:szCs w:val="28"/>
        </w:rPr>
        <w:t>:</w:t>
      </w:r>
    </w:p>
    <w:p w14:paraId="6420959E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  <w:u w:val="single"/>
        </w:rPr>
      </w:pPr>
      <w:r w:rsidRPr="00F95FB9">
        <w:rPr>
          <w:sz w:val="28"/>
          <w:szCs w:val="28"/>
          <w:u w:val="single"/>
        </w:rPr>
        <w:t>Пьесы:</w:t>
      </w:r>
    </w:p>
    <w:p w14:paraId="5118A829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Филиппенко А. Цыплята.</w:t>
      </w:r>
    </w:p>
    <w:p w14:paraId="39F81DF6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Бекман Л. Елочка.</w:t>
      </w:r>
    </w:p>
    <w:p w14:paraId="7EA243E0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Бетховен Л. Прекрасный цветок.</w:t>
      </w:r>
    </w:p>
    <w:p w14:paraId="3212DC97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У.н.п</w:t>
      </w:r>
      <w:proofErr w:type="spellEnd"/>
      <w:r w:rsidRPr="00F95FB9">
        <w:rPr>
          <w:sz w:val="28"/>
          <w:szCs w:val="28"/>
        </w:rPr>
        <w:t>. Лисичка.</w:t>
      </w:r>
    </w:p>
    <w:p w14:paraId="18A55C35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Моцарт В. Аллегретто.</w:t>
      </w:r>
    </w:p>
    <w:p w14:paraId="1ACF1E72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Захарьина Т. Полька.</w:t>
      </w:r>
    </w:p>
    <w:p w14:paraId="16CFAFF1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Красев</w:t>
      </w:r>
      <w:proofErr w:type="spellEnd"/>
      <w:r w:rsidRPr="00F95FB9">
        <w:rPr>
          <w:sz w:val="28"/>
          <w:szCs w:val="28"/>
        </w:rPr>
        <w:t xml:space="preserve"> М. Баю-баю </w:t>
      </w:r>
    </w:p>
    <w:p w14:paraId="389D70B1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Детская песенка «Котик»</w:t>
      </w:r>
    </w:p>
    <w:p w14:paraId="0AF8FC5D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  <w:u w:val="single"/>
        </w:rPr>
      </w:pPr>
      <w:r w:rsidRPr="00F95FB9">
        <w:rPr>
          <w:sz w:val="28"/>
          <w:szCs w:val="28"/>
          <w:u w:val="single"/>
        </w:rPr>
        <w:t>Этюды:</w:t>
      </w:r>
    </w:p>
    <w:p w14:paraId="0CF628E5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Сапожников Р. Школа игры на виолончели. №№ 1,2,3.</w:t>
      </w:r>
    </w:p>
    <w:p w14:paraId="5A8B9A01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 xml:space="preserve">Избранные этюды для виолончели. Младшие классы </w:t>
      </w:r>
      <w:proofErr w:type="gramStart"/>
      <w:r w:rsidRPr="00F95FB9">
        <w:rPr>
          <w:sz w:val="28"/>
          <w:szCs w:val="28"/>
        </w:rPr>
        <w:t xml:space="preserve">( </w:t>
      </w:r>
      <w:proofErr w:type="gramEnd"/>
      <w:r w:rsidRPr="00F95FB9">
        <w:rPr>
          <w:sz w:val="28"/>
          <w:szCs w:val="28"/>
        </w:rPr>
        <w:t>сост. Кальянов С.) №№ 2,3,4.</w:t>
      </w:r>
    </w:p>
    <w:p w14:paraId="389FF6C6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Григорян Л. Школа этюдов для виолончели. №№ 13,14,16.</w:t>
      </w:r>
    </w:p>
    <w:p w14:paraId="6BCADEAC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Мардеровский</w:t>
      </w:r>
      <w:proofErr w:type="spellEnd"/>
      <w:r w:rsidRPr="00F95FB9">
        <w:rPr>
          <w:sz w:val="28"/>
          <w:szCs w:val="28"/>
        </w:rPr>
        <w:t xml:space="preserve"> Л. Уроки игры на виолончели. №№ 50,72,75.</w:t>
      </w:r>
    </w:p>
    <w:p w14:paraId="60CD5708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Новинский Н. Первые уроки игры на виолончели. №№ 12,13,14</w:t>
      </w:r>
    </w:p>
    <w:p w14:paraId="4090B322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Гаммы и упражнения:</w:t>
      </w:r>
    </w:p>
    <w:p w14:paraId="0A350868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Гаммы Соль мажор и До мажор в одну октаву. Трезвучия, штрихи деташе, легато, комбинированные штрихи.</w:t>
      </w:r>
    </w:p>
    <w:p w14:paraId="2F902439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Волчков И. Избранные упражнения для виолончели №№ 1-10.</w:t>
      </w:r>
    </w:p>
    <w:p w14:paraId="47CA5927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 xml:space="preserve">                                     </w:t>
      </w:r>
      <w:r w:rsidRPr="00F95FB9">
        <w:rPr>
          <w:b/>
          <w:sz w:val="28"/>
          <w:szCs w:val="28"/>
        </w:rPr>
        <w:t>годовые требования</w:t>
      </w:r>
      <w:r w:rsidRPr="00F95FB9">
        <w:rPr>
          <w:sz w:val="28"/>
          <w:szCs w:val="28"/>
        </w:rPr>
        <w:t>:</w:t>
      </w:r>
    </w:p>
    <w:p w14:paraId="70CBB15F" w14:textId="25AF6331" w:rsidR="00684015" w:rsidRPr="00F95FB9" w:rsidRDefault="00684015" w:rsidP="00217BA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95FB9">
        <w:rPr>
          <w:sz w:val="28"/>
          <w:szCs w:val="28"/>
        </w:rPr>
        <w:t xml:space="preserve">В течение первого года обучения учащийся должен пройти две мажорные диезные гаммы в одну октаву до одного знака при ключе, 8-10 пьес, 8-10 </w:t>
      </w:r>
      <w:proofErr w:type="spellStart"/>
      <w:r w:rsidRPr="00F95FB9">
        <w:rPr>
          <w:sz w:val="28"/>
          <w:szCs w:val="28"/>
        </w:rPr>
        <w:t>этюдов</w:t>
      </w:r>
      <w:proofErr w:type="gramStart"/>
      <w:r w:rsidRPr="00F95FB9">
        <w:rPr>
          <w:sz w:val="28"/>
          <w:szCs w:val="28"/>
        </w:rPr>
        <w:t>.В</w:t>
      </w:r>
      <w:proofErr w:type="spellEnd"/>
      <w:proofErr w:type="gramEnd"/>
      <w:r w:rsidRPr="00F95FB9">
        <w:rPr>
          <w:sz w:val="28"/>
          <w:szCs w:val="28"/>
        </w:rPr>
        <w:t xml:space="preserve"> первом полугодии учащийся сдает только контрольный урок.</w:t>
      </w:r>
      <w:r w:rsidR="00217BAE">
        <w:rPr>
          <w:sz w:val="28"/>
          <w:szCs w:val="28"/>
        </w:rPr>
        <w:t xml:space="preserve"> </w:t>
      </w:r>
      <w:r w:rsidRPr="00F95FB9">
        <w:rPr>
          <w:sz w:val="28"/>
          <w:szCs w:val="28"/>
        </w:rPr>
        <w:t>Во втором полугодии на техническом зачете играется гамма и этюд.</w:t>
      </w:r>
      <w:r w:rsidR="00217BAE">
        <w:rPr>
          <w:sz w:val="28"/>
          <w:szCs w:val="28"/>
        </w:rPr>
        <w:t xml:space="preserve"> </w:t>
      </w:r>
      <w:r w:rsidRPr="00F95FB9">
        <w:rPr>
          <w:sz w:val="28"/>
          <w:szCs w:val="28"/>
        </w:rPr>
        <w:t>На академическом концерте исполняются две разнохарактерные пьесы.</w:t>
      </w:r>
    </w:p>
    <w:p w14:paraId="51608D63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ab/>
      </w:r>
      <w:r w:rsidRPr="00F95FB9">
        <w:rPr>
          <w:sz w:val="28"/>
          <w:szCs w:val="28"/>
        </w:rPr>
        <w:t xml:space="preserve">          </w:t>
      </w:r>
      <w:r w:rsidRPr="00F95FB9">
        <w:rPr>
          <w:b/>
          <w:sz w:val="28"/>
          <w:szCs w:val="28"/>
        </w:rPr>
        <w:t>Примеры программ академического концерта</w:t>
      </w:r>
      <w:r w:rsidRPr="00F95FB9">
        <w:rPr>
          <w:sz w:val="28"/>
          <w:szCs w:val="28"/>
        </w:rPr>
        <w:t>:</w:t>
      </w:r>
    </w:p>
    <w:p w14:paraId="001CDCD2" w14:textId="77777777" w:rsidR="00684015" w:rsidRPr="00FB452F" w:rsidRDefault="00684015" w:rsidP="00F95FB9">
      <w:pPr>
        <w:widowControl/>
        <w:autoSpaceDE/>
        <w:autoSpaceDN/>
        <w:adjustRightInd/>
        <w:rPr>
          <w:i/>
          <w:sz w:val="28"/>
          <w:szCs w:val="28"/>
        </w:rPr>
      </w:pPr>
      <w:r w:rsidRPr="00FB452F">
        <w:rPr>
          <w:i/>
          <w:sz w:val="28"/>
          <w:szCs w:val="28"/>
        </w:rPr>
        <w:t>Вариант 1</w:t>
      </w:r>
    </w:p>
    <w:p w14:paraId="6E500D33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Д.Кабалевский</w:t>
      </w:r>
      <w:proofErr w:type="spellEnd"/>
      <w:r w:rsidRPr="00F95FB9">
        <w:rPr>
          <w:sz w:val="28"/>
          <w:szCs w:val="28"/>
        </w:rPr>
        <w:t xml:space="preserve"> «Вальс»</w:t>
      </w:r>
    </w:p>
    <w:p w14:paraId="10173E1D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Й. Гайдн «Анданте»</w:t>
      </w:r>
    </w:p>
    <w:p w14:paraId="66B6A5A4" w14:textId="77777777" w:rsidR="00684015" w:rsidRPr="00FB452F" w:rsidRDefault="00684015" w:rsidP="00F95FB9">
      <w:pPr>
        <w:widowControl/>
        <w:autoSpaceDE/>
        <w:autoSpaceDN/>
        <w:adjustRightInd/>
        <w:rPr>
          <w:i/>
          <w:sz w:val="28"/>
          <w:szCs w:val="28"/>
        </w:rPr>
      </w:pPr>
      <w:r w:rsidRPr="00FB452F">
        <w:rPr>
          <w:i/>
          <w:sz w:val="28"/>
          <w:szCs w:val="28"/>
        </w:rPr>
        <w:t>Вариант 2</w:t>
      </w:r>
    </w:p>
    <w:p w14:paraId="07FD6CE2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А. Филиппенко «Цыплята»</w:t>
      </w:r>
    </w:p>
    <w:p w14:paraId="2046C796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В.А. Моцарт «Аллегретто»</w:t>
      </w:r>
    </w:p>
    <w:p w14:paraId="566382C8" w14:textId="77777777" w:rsidR="00684015" w:rsidRPr="00FB452F" w:rsidRDefault="00684015" w:rsidP="00F95FB9">
      <w:pPr>
        <w:widowControl/>
        <w:autoSpaceDE/>
        <w:autoSpaceDN/>
        <w:adjustRightInd/>
        <w:rPr>
          <w:i/>
          <w:sz w:val="28"/>
          <w:szCs w:val="28"/>
        </w:rPr>
      </w:pPr>
      <w:r w:rsidRPr="00FB452F">
        <w:rPr>
          <w:i/>
          <w:sz w:val="28"/>
          <w:szCs w:val="28"/>
        </w:rPr>
        <w:t>Вариант 3</w:t>
      </w:r>
    </w:p>
    <w:p w14:paraId="429D22D3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Детская песенка «Котик»</w:t>
      </w:r>
    </w:p>
    <w:p w14:paraId="214DCF46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 xml:space="preserve">М. </w:t>
      </w:r>
      <w:proofErr w:type="spellStart"/>
      <w:r w:rsidRPr="00F95FB9">
        <w:rPr>
          <w:sz w:val="28"/>
          <w:szCs w:val="28"/>
        </w:rPr>
        <w:t>Красев</w:t>
      </w:r>
      <w:proofErr w:type="spellEnd"/>
      <w:r w:rsidRPr="00F95FB9">
        <w:rPr>
          <w:sz w:val="28"/>
          <w:szCs w:val="28"/>
        </w:rPr>
        <w:t xml:space="preserve"> «Баю- баю»</w:t>
      </w:r>
    </w:p>
    <w:p w14:paraId="41156302" w14:textId="77777777" w:rsidR="00684015" w:rsidRPr="00FB452F" w:rsidRDefault="00684015" w:rsidP="00F95FB9">
      <w:pPr>
        <w:widowControl/>
        <w:autoSpaceDE/>
        <w:autoSpaceDN/>
        <w:adjustRightInd/>
        <w:rPr>
          <w:i/>
          <w:sz w:val="28"/>
          <w:szCs w:val="28"/>
        </w:rPr>
      </w:pPr>
      <w:r w:rsidRPr="00FB452F">
        <w:rPr>
          <w:i/>
          <w:sz w:val="28"/>
          <w:szCs w:val="28"/>
        </w:rPr>
        <w:t>Вариант 4</w:t>
      </w:r>
    </w:p>
    <w:p w14:paraId="6C840E81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 xml:space="preserve">РНП «Ладушки» </w:t>
      </w:r>
      <w:proofErr w:type="spellStart"/>
      <w:r w:rsidRPr="00F95FB9">
        <w:rPr>
          <w:sz w:val="28"/>
          <w:szCs w:val="28"/>
        </w:rPr>
        <w:t>гарм</w:t>
      </w:r>
      <w:proofErr w:type="spellEnd"/>
      <w:r w:rsidRPr="00F95FB9">
        <w:rPr>
          <w:sz w:val="28"/>
          <w:szCs w:val="28"/>
        </w:rPr>
        <w:t>. Н. Римского-Корсакова</w:t>
      </w:r>
    </w:p>
    <w:p w14:paraId="212D4F58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Н.Бакланова</w:t>
      </w:r>
      <w:proofErr w:type="spellEnd"/>
      <w:r w:rsidRPr="00F95FB9">
        <w:rPr>
          <w:sz w:val="28"/>
          <w:szCs w:val="28"/>
        </w:rPr>
        <w:t xml:space="preserve"> «Скерцо»</w:t>
      </w:r>
    </w:p>
    <w:p w14:paraId="6249ACC5" w14:textId="77777777" w:rsidR="00684015" w:rsidRPr="00DE3976" w:rsidRDefault="00684015" w:rsidP="00F95FB9">
      <w:pPr>
        <w:widowControl/>
        <w:autoSpaceDE/>
        <w:autoSpaceDN/>
        <w:adjustRightInd/>
        <w:rPr>
          <w:b/>
          <w:i/>
          <w:sz w:val="28"/>
          <w:szCs w:val="28"/>
          <w:u w:val="single"/>
        </w:rPr>
      </w:pPr>
      <w:r w:rsidRPr="00DE3976">
        <w:rPr>
          <w:b/>
          <w:i/>
          <w:sz w:val="28"/>
          <w:szCs w:val="28"/>
          <w:u w:val="single"/>
        </w:rPr>
        <w:t>Второй год обучения</w:t>
      </w:r>
    </w:p>
    <w:p w14:paraId="35B5ABF6" w14:textId="77777777" w:rsidR="00217BAE" w:rsidRDefault="00684015" w:rsidP="00217BAE">
      <w:pPr>
        <w:widowControl/>
        <w:autoSpaceDE/>
        <w:autoSpaceDN/>
        <w:adjustRightInd/>
        <w:ind w:firstLine="709"/>
        <w:rPr>
          <w:sz w:val="28"/>
          <w:szCs w:val="28"/>
        </w:rPr>
      </w:pPr>
      <w:r w:rsidRPr="00F95FB9">
        <w:rPr>
          <w:sz w:val="28"/>
          <w:szCs w:val="28"/>
        </w:rPr>
        <w:t>Продолжение работы над постановкой, свободой и естественностью игровых движений.</w:t>
      </w:r>
    </w:p>
    <w:p w14:paraId="05BFEAEF" w14:textId="77777777" w:rsidR="00217BAE" w:rsidRDefault="00684015" w:rsidP="00217BAE">
      <w:pPr>
        <w:widowControl/>
        <w:autoSpaceDE/>
        <w:autoSpaceDN/>
        <w:adjustRightInd/>
        <w:ind w:firstLine="709"/>
        <w:rPr>
          <w:sz w:val="28"/>
          <w:szCs w:val="28"/>
        </w:rPr>
      </w:pPr>
      <w:r w:rsidRPr="00F95FB9">
        <w:rPr>
          <w:sz w:val="28"/>
          <w:szCs w:val="28"/>
        </w:rPr>
        <w:t>Усложнение и детализация игровых навыков. Развитие беглости пальцев левой руки. Изучение гамм мажора и минора (натурального, гармонического).</w:t>
      </w:r>
    </w:p>
    <w:p w14:paraId="62426FC0" w14:textId="77777777" w:rsidR="00217BAE" w:rsidRDefault="00684015" w:rsidP="00217BAE">
      <w:pPr>
        <w:widowControl/>
        <w:autoSpaceDE/>
        <w:autoSpaceDN/>
        <w:adjustRightInd/>
        <w:ind w:firstLine="709"/>
        <w:rPr>
          <w:sz w:val="28"/>
          <w:szCs w:val="28"/>
        </w:rPr>
      </w:pPr>
      <w:r w:rsidRPr="00F95FB9">
        <w:rPr>
          <w:sz w:val="28"/>
          <w:szCs w:val="28"/>
        </w:rPr>
        <w:lastRenderedPageBreak/>
        <w:t>Работа над более разнообразным звучанием инструмента в зависимости от характера музыкального материала.</w:t>
      </w:r>
    </w:p>
    <w:p w14:paraId="607DD6BC" w14:textId="6BA3C25B" w:rsidR="00684015" w:rsidRPr="00F95FB9" w:rsidRDefault="00684015" w:rsidP="00217BA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95FB9">
        <w:rPr>
          <w:sz w:val="28"/>
          <w:szCs w:val="28"/>
        </w:rPr>
        <w:t xml:space="preserve">Штрихи </w:t>
      </w:r>
      <w:proofErr w:type="spellStart"/>
      <w:r w:rsidRPr="00F95FB9">
        <w:rPr>
          <w:sz w:val="28"/>
          <w:szCs w:val="28"/>
        </w:rPr>
        <w:t>деташе</w:t>
      </w:r>
      <w:proofErr w:type="spellEnd"/>
      <w:r w:rsidRPr="00F95FB9">
        <w:rPr>
          <w:sz w:val="28"/>
          <w:szCs w:val="28"/>
        </w:rPr>
        <w:t xml:space="preserve">, легато, </w:t>
      </w:r>
      <w:proofErr w:type="spellStart"/>
      <w:r w:rsidRPr="00F95FB9">
        <w:rPr>
          <w:sz w:val="28"/>
          <w:szCs w:val="28"/>
        </w:rPr>
        <w:t>мартле</w:t>
      </w:r>
      <w:proofErr w:type="spellEnd"/>
      <w:r w:rsidRPr="00F95FB9">
        <w:rPr>
          <w:sz w:val="28"/>
          <w:szCs w:val="28"/>
        </w:rPr>
        <w:t xml:space="preserve"> и их сочетание. Распределение смычка. Чтение нот с листа на уроке.</w:t>
      </w:r>
      <w:r w:rsidR="00217BAE">
        <w:rPr>
          <w:sz w:val="28"/>
          <w:szCs w:val="28"/>
        </w:rPr>
        <w:t xml:space="preserve"> </w:t>
      </w:r>
      <w:r w:rsidRPr="00F95FB9">
        <w:rPr>
          <w:sz w:val="28"/>
          <w:szCs w:val="28"/>
        </w:rPr>
        <w:t xml:space="preserve">Развитие навыка анализа музыкальных </w:t>
      </w:r>
      <w:r w:rsidR="00217BAE">
        <w:rPr>
          <w:sz w:val="28"/>
          <w:szCs w:val="28"/>
        </w:rPr>
        <w:t xml:space="preserve"> и </w:t>
      </w:r>
      <w:r w:rsidRPr="00F95FB9">
        <w:rPr>
          <w:sz w:val="28"/>
          <w:szCs w:val="28"/>
        </w:rPr>
        <w:t>технических задач.</w:t>
      </w:r>
    </w:p>
    <w:p w14:paraId="56A3E747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 xml:space="preserve">                              </w:t>
      </w:r>
      <w:r w:rsidRPr="00F95FB9">
        <w:rPr>
          <w:b/>
          <w:sz w:val="28"/>
          <w:szCs w:val="28"/>
        </w:rPr>
        <w:t>Примерный репертуарный список</w:t>
      </w:r>
      <w:r w:rsidRPr="00F95FB9">
        <w:rPr>
          <w:sz w:val="28"/>
          <w:szCs w:val="28"/>
        </w:rPr>
        <w:t>:</w:t>
      </w:r>
    </w:p>
    <w:p w14:paraId="68EC67BB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  <w:u w:val="single"/>
        </w:rPr>
        <w:t>Пьесы</w:t>
      </w:r>
      <w:r w:rsidRPr="00F95FB9">
        <w:rPr>
          <w:sz w:val="28"/>
          <w:szCs w:val="28"/>
        </w:rPr>
        <w:t xml:space="preserve">: </w:t>
      </w:r>
    </w:p>
    <w:p w14:paraId="50546213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Кабалевский</w:t>
      </w:r>
      <w:proofErr w:type="spellEnd"/>
      <w:r w:rsidRPr="00F95FB9">
        <w:rPr>
          <w:sz w:val="28"/>
          <w:szCs w:val="28"/>
        </w:rPr>
        <w:t xml:space="preserve"> Д. «Наш край»</w:t>
      </w:r>
    </w:p>
    <w:p w14:paraId="50435761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Моцарт «Весенняя песня»</w:t>
      </w:r>
    </w:p>
    <w:p w14:paraId="427C1455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Мясковский</w:t>
      </w:r>
      <w:proofErr w:type="spellEnd"/>
      <w:r w:rsidRPr="00F95FB9">
        <w:rPr>
          <w:sz w:val="28"/>
          <w:szCs w:val="28"/>
        </w:rPr>
        <w:t xml:space="preserve"> «Беззаботная песенка»</w:t>
      </w:r>
    </w:p>
    <w:p w14:paraId="2D24D087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Гречанинов «Утренняя прогулка»</w:t>
      </w:r>
    </w:p>
    <w:p w14:paraId="7860A81A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Гарм.Метлова</w:t>
      </w:r>
      <w:proofErr w:type="spellEnd"/>
      <w:r w:rsidRPr="00F95FB9">
        <w:rPr>
          <w:sz w:val="28"/>
          <w:szCs w:val="28"/>
        </w:rPr>
        <w:t xml:space="preserve"> </w:t>
      </w:r>
      <w:proofErr w:type="spellStart"/>
      <w:r w:rsidRPr="00F95FB9">
        <w:rPr>
          <w:sz w:val="28"/>
          <w:szCs w:val="28"/>
        </w:rPr>
        <w:t>Укр.н.п</w:t>
      </w:r>
      <w:proofErr w:type="spellEnd"/>
      <w:r w:rsidRPr="00F95FB9">
        <w:rPr>
          <w:sz w:val="28"/>
          <w:szCs w:val="28"/>
        </w:rPr>
        <w:t>. «Веснянка»</w:t>
      </w:r>
    </w:p>
    <w:p w14:paraId="2F1DDE37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Диабелли</w:t>
      </w:r>
      <w:proofErr w:type="spellEnd"/>
      <w:r w:rsidRPr="00F95FB9">
        <w:rPr>
          <w:sz w:val="28"/>
          <w:szCs w:val="28"/>
        </w:rPr>
        <w:t xml:space="preserve"> «</w:t>
      </w:r>
      <w:proofErr w:type="spellStart"/>
      <w:r w:rsidRPr="00F95FB9">
        <w:rPr>
          <w:sz w:val="28"/>
          <w:szCs w:val="28"/>
        </w:rPr>
        <w:t>Анданто</w:t>
      </w:r>
      <w:proofErr w:type="spellEnd"/>
      <w:r w:rsidRPr="00F95FB9">
        <w:rPr>
          <w:sz w:val="28"/>
          <w:szCs w:val="28"/>
        </w:rPr>
        <w:t>»</w:t>
      </w:r>
    </w:p>
    <w:p w14:paraId="27E2A5B2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Чайковский «Русская песня»</w:t>
      </w:r>
    </w:p>
    <w:p w14:paraId="3CFB5C9B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Волчков «Вариации»</w:t>
      </w:r>
    </w:p>
    <w:p w14:paraId="121C6FF7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Брамс «Петрушка»</w:t>
      </w:r>
    </w:p>
    <w:p w14:paraId="68001F69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  <w:u w:val="single"/>
        </w:rPr>
      </w:pPr>
      <w:r w:rsidRPr="00F95FB9">
        <w:rPr>
          <w:sz w:val="28"/>
          <w:szCs w:val="28"/>
          <w:u w:val="single"/>
        </w:rPr>
        <w:t>Этюды:</w:t>
      </w:r>
    </w:p>
    <w:p w14:paraId="67C1E053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Избранные этюды для виолончели (сост. Кальянов С.) №№ 5,6.</w:t>
      </w:r>
    </w:p>
    <w:p w14:paraId="13C7C08C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Давыдов К. Этюд № 18.</w:t>
      </w:r>
    </w:p>
    <w:p w14:paraId="71328004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Ли С. Этюд № 27.</w:t>
      </w:r>
    </w:p>
    <w:p w14:paraId="39660C65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Ромберг</w:t>
      </w:r>
      <w:proofErr w:type="spellEnd"/>
      <w:r w:rsidRPr="00F95FB9">
        <w:rPr>
          <w:sz w:val="28"/>
          <w:szCs w:val="28"/>
        </w:rPr>
        <w:t xml:space="preserve"> Б. Этюд № 34 </w:t>
      </w:r>
    </w:p>
    <w:p w14:paraId="1AF64ABF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Сапожников Р. Школа игры на виолончели №№ 16,21</w:t>
      </w:r>
    </w:p>
    <w:p w14:paraId="759E42DF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  <w:u w:val="single"/>
        </w:rPr>
        <w:t>Гаммы</w:t>
      </w:r>
      <w:r w:rsidRPr="00F95FB9">
        <w:rPr>
          <w:sz w:val="28"/>
          <w:szCs w:val="28"/>
        </w:rPr>
        <w:t>:</w:t>
      </w:r>
    </w:p>
    <w:p w14:paraId="53785BC6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Однооктавные</w:t>
      </w:r>
      <w:proofErr w:type="spellEnd"/>
      <w:r w:rsidRPr="00F95FB9">
        <w:rPr>
          <w:sz w:val="28"/>
          <w:szCs w:val="28"/>
        </w:rPr>
        <w:t xml:space="preserve"> мажорные гаммы. Штрихи деташе, легато, комбинированные штрихи, арпеджио.</w:t>
      </w:r>
    </w:p>
    <w:p w14:paraId="4B659106" w14:textId="77777777" w:rsidR="00684015" w:rsidRPr="00531D0E" w:rsidRDefault="00684015" w:rsidP="00F95FB9">
      <w:pPr>
        <w:widowControl/>
        <w:autoSpaceDE/>
        <w:autoSpaceDN/>
        <w:adjustRightInd/>
        <w:rPr>
          <w:b/>
          <w:sz w:val="28"/>
          <w:szCs w:val="28"/>
        </w:rPr>
      </w:pPr>
      <w:r w:rsidRPr="00F95FB9">
        <w:rPr>
          <w:sz w:val="28"/>
          <w:szCs w:val="28"/>
        </w:rPr>
        <w:t xml:space="preserve">                                      </w:t>
      </w:r>
      <w:r w:rsidRPr="00F95FB9">
        <w:rPr>
          <w:b/>
          <w:sz w:val="28"/>
          <w:szCs w:val="28"/>
        </w:rPr>
        <w:t xml:space="preserve"> годовые требования</w:t>
      </w:r>
    </w:p>
    <w:p w14:paraId="127961B5" w14:textId="77777777" w:rsidR="00684015" w:rsidRDefault="00684015" w:rsidP="00217BA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95FB9">
        <w:rPr>
          <w:sz w:val="28"/>
          <w:szCs w:val="28"/>
        </w:rPr>
        <w:t xml:space="preserve">За второй год обучения учащийся должен пройти 2-3 </w:t>
      </w:r>
      <w:proofErr w:type="spellStart"/>
      <w:r w:rsidRPr="00F95FB9">
        <w:rPr>
          <w:sz w:val="28"/>
          <w:szCs w:val="28"/>
        </w:rPr>
        <w:t>однооктавные</w:t>
      </w:r>
      <w:proofErr w:type="spellEnd"/>
      <w:r w:rsidRPr="00F95FB9">
        <w:rPr>
          <w:sz w:val="28"/>
          <w:szCs w:val="28"/>
        </w:rPr>
        <w:t xml:space="preserve"> мажорные гаммы, арпеджио. 6-8 этюдов, 6-8 пьес. При переходе в 3 класс исполняются две разнохарактерные пьесы или крупная форма.</w:t>
      </w:r>
    </w:p>
    <w:p w14:paraId="55A61E04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 xml:space="preserve">         </w:t>
      </w:r>
      <w:r w:rsidRPr="00F95FB9">
        <w:rPr>
          <w:b/>
          <w:sz w:val="28"/>
          <w:szCs w:val="28"/>
        </w:rPr>
        <w:t>Примеры программ академического концерта</w:t>
      </w:r>
      <w:r w:rsidRPr="00F95FB9">
        <w:rPr>
          <w:sz w:val="28"/>
          <w:szCs w:val="28"/>
        </w:rPr>
        <w:t>:</w:t>
      </w:r>
    </w:p>
    <w:p w14:paraId="60DA614F" w14:textId="77777777" w:rsidR="00684015" w:rsidRPr="00FB452F" w:rsidRDefault="00684015" w:rsidP="00F95FB9">
      <w:pPr>
        <w:widowControl/>
        <w:autoSpaceDE/>
        <w:autoSpaceDN/>
        <w:adjustRightInd/>
        <w:rPr>
          <w:i/>
          <w:sz w:val="28"/>
          <w:szCs w:val="28"/>
        </w:rPr>
      </w:pPr>
      <w:r w:rsidRPr="00FB452F">
        <w:rPr>
          <w:i/>
          <w:sz w:val="28"/>
          <w:szCs w:val="28"/>
        </w:rPr>
        <w:t>Вариант 1</w:t>
      </w:r>
    </w:p>
    <w:p w14:paraId="34D3F615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 xml:space="preserve">Н. </w:t>
      </w:r>
      <w:proofErr w:type="spellStart"/>
      <w:r w:rsidRPr="00F95FB9">
        <w:rPr>
          <w:sz w:val="28"/>
          <w:szCs w:val="28"/>
        </w:rPr>
        <w:t>Мясковский</w:t>
      </w:r>
      <w:proofErr w:type="spellEnd"/>
      <w:r w:rsidRPr="00F95FB9">
        <w:rPr>
          <w:sz w:val="28"/>
          <w:szCs w:val="28"/>
        </w:rPr>
        <w:t xml:space="preserve"> «Беззаботная песенка»</w:t>
      </w:r>
    </w:p>
    <w:p w14:paraId="42944A10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Укр</w:t>
      </w:r>
      <w:proofErr w:type="gramStart"/>
      <w:r w:rsidRPr="00F95FB9">
        <w:rPr>
          <w:sz w:val="28"/>
          <w:szCs w:val="28"/>
        </w:rPr>
        <w:t>.н</w:t>
      </w:r>
      <w:proofErr w:type="gramEnd"/>
      <w:r w:rsidRPr="00F95FB9">
        <w:rPr>
          <w:sz w:val="28"/>
          <w:szCs w:val="28"/>
        </w:rPr>
        <w:t>ар.песня</w:t>
      </w:r>
      <w:proofErr w:type="spellEnd"/>
      <w:r w:rsidRPr="00F95FB9">
        <w:rPr>
          <w:sz w:val="28"/>
          <w:szCs w:val="28"/>
        </w:rPr>
        <w:t xml:space="preserve"> «Веснянка» </w:t>
      </w:r>
      <w:proofErr w:type="spellStart"/>
      <w:r w:rsidRPr="00F95FB9">
        <w:rPr>
          <w:sz w:val="28"/>
          <w:szCs w:val="28"/>
        </w:rPr>
        <w:t>гарм</w:t>
      </w:r>
      <w:proofErr w:type="spellEnd"/>
      <w:r w:rsidRPr="00F95FB9">
        <w:rPr>
          <w:sz w:val="28"/>
          <w:szCs w:val="28"/>
        </w:rPr>
        <w:t xml:space="preserve">. Н. </w:t>
      </w:r>
      <w:proofErr w:type="spellStart"/>
      <w:r w:rsidRPr="00F95FB9">
        <w:rPr>
          <w:sz w:val="28"/>
          <w:szCs w:val="28"/>
        </w:rPr>
        <w:t>Метлова</w:t>
      </w:r>
      <w:proofErr w:type="spellEnd"/>
    </w:p>
    <w:p w14:paraId="4DEA17C3" w14:textId="77777777" w:rsidR="00684015" w:rsidRPr="00FB452F" w:rsidRDefault="00684015" w:rsidP="00F95FB9">
      <w:pPr>
        <w:widowControl/>
        <w:autoSpaceDE/>
        <w:autoSpaceDN/>
        <w:adjustRightInd/>
        <w:rPr>
          <w:i/>
          <w:sz w:val="28"/>
          <w:szCs w:val="28"/>
        </w:rPr>
      </w:pPr>
      <w:r w:rsidRPr="00FB452F">
        <w:rPr>
          <w:i/>
          <w:sz w:val="28"/>
          <w:szCs w:val="28"/>
        </w:rPr>
        <w:t>Вариант 2</w:t>
      </w:r>
    </w:p>
    <w:p w14:paraId="289E666A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П.Чайковский</w:t>
      </w:r>
      <w:proofErr w:type="spellEnd"/>
      <w:r w:rsidRPr="00F95FB9">
        <w:rPr>
          <w:sz w:val="28"/>
          <w:szCs w:val="28"/>
        </w:rPr>
        <w:t xml:space="preserve"> «Русская песня»</w:t>
      </w:r>
    </w:p>
    <w:p w14:paraId="5FCBAA6D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 xml:space="preserve">А. </w:t>
      </w:r>
      <w:proofErr w:type="spellStart"/>
      <w:r w:rsidRPr="00F95FB9">
        <w:rPr>
          <w:sz w:val="28"/>
          <w:szCs w:val="28"/>
        </w:rPr>
        <w:t>Диабелли</w:t>
      </w:r>
      <w:proofErr w:type="spellEnd"/>
      <w:r w:rsidRPr="00F95FB9">
        <w:rPr>
          <w:sz w:val="28"/>
          <w:szCs w:val="28"/>
        </w:rPr>
        <w:t xml:space="preserve"> «Анданте»</w:t>
      </w:r>
    </w:p>
    <w:p w14:paraId="23560119" w14:textId="77777777" w:rsidR="00684015" w:rsidRPr="00FB452F" w:rsidRDefault="00684015" w:rsidP="00F95FB9">
      <w:pPr>
        <w:widowControl/>
        <w:autoSpaceDE/>
        <w:autoSpaceDN/>
        <w:adjustRightInd/>
        <w:rPr>
          <w:i/>
          <w:sz w:val="28"/>
          <w:szCs w:val="28"/>
        </w:rPr>
      </w:pPr>
      <w:r w:rsidRPr="00FB452F">
        <w:rPr>
          <w:i/>
          <w:sz w:val="28"/>
          <w:szCs w:val="28"/>
        </w:rPr>
        <w:t>Вариант 3</w:t>
      </w:r>
    </w:p>
    <w:p w14:paraId="3574EC55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П.Чайковский</w:t>
      </w:r>
      <w:proofErr w:type="spellEnd"/>
      <w:r w:rsidRPr="00F95FB9">
        <w:rPr>
          <w:sz w:val="28"/>
          <w:szCs w:val="28"/>
        </w:rPr>
        <w:t xml:space="preserve"> «Старинная французская песенка»</w:t>
      </w:r>
    </w:p>
    <w:p w14:paraId="619B40F5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Бакланова Н. «Мазурка»</w:t>
      </w:r>
    </w:p>
    <w:p w14:paraId="1C17ED2B" w14:textId="77777777" w:rsidR="00684015" w:rsidRPr="00FB452F" w:rsidRDefault="00684015" w:rsidP="00F95FB9">
      <w:pPr>
        <w:widowControl/>
        <w:autoSpaceDE/>
        <w:autoSpaceDN/>
        <w:adjustRightInd/>
        <w:rPr>
          <w:i/>
          <w:sz w:val="28"/>
          <w:szCs w:val="28"/>
        </w:rPr>
      </w:pPr>
      <w:r w:rsidRPr="00FB452F">
        <w:rPr>
          <w:i/>
          <w:sz w:val="28"/>
          <w:szCs w:val="28"/>
        </w:rPr>
        <w:t>Вариант 4</w:t>
      </w:r>
    </w:p>
    <w:p w14:paraId="5CF24F41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В. Блок «Сказка»</w:t>
      </w:r>
    </w:p>
    <w:p w14:paraId="56D75923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 xml:space="preserve">Д. </w:t>
      </w:r>
      <w:proofErr w:type="spellStart"/>
      <w:r w:rsidRPr="00F95FB9">
        <w:rPr>
          <w:sz w:val="28"/>
          <w:szCs w:val="28"/>
        </w:rPr>
        <w:t>Кабалевский</w:t>
      </w:r>
      <w:proofErr w:type="spellEnd"/>
      <w:r w:rsidRPr="00F95FB9">
        <w:rPr>
          <w:sz w:val="28"/>
          <w:szCs w:val="28"/>
        </w:rPr>
        <w:t xml:space="preserve"> «Песня»</w:t>
      </w:r>
    </w:p>
    <w:p w14:paraId="1E837C78" w14:textId="77777777" w:rsidR="00684015" w:rsidRDefault="00684015" w:rsidP="00F95FB9">
      <w:pPr>
        <w:widowControl/>
        <w:autoSpaceDE/>
        <w:autoSpaceDN/>
        <w:adjustRightInd/>
        <w:rPr>
          <w:i/>
          <w:sz w:val="28"/>
          <w:szCs w:val="28"/>
          <w:u w:val="single"/>
        </w:rPr>
      </w:pPr>
    </w:p>
    <w:p w14:paraId="354AB886" w14:textId="77777777" w:rsidR="00684015" w:rsidRPr="00DE3976" w:rsidRDefault="00684015" w:rsidP="00217BAE">
      <w:pPr>
        <w:widowControl/>
        <w:autoSpaceDE/>
        <w:autoSpaceDN/>
        <w:adjustRightInd/>
        <w:jc w:val="center"/>
        <w:rPr>
          <w:b/>
          <w:i/>
          <w:sz w:val="28"/>
          <w:szCs w:val="28"/>
          <w:u w:val="single"/>
        </w:rPr>
      </w:pPr>
      <w:r w:rsidRPr="00DE3976">
        <w:rPr>
          <w:b/>
          <w:i/>
          <w:sz w:val="28"/>
          <w:szCs w:val="28"/>
          <w:u w:val="single"/>
        </w:rPr>
        <w:t>Третий год обучения</w:t>
      </w:r>
    </w:p>
    <w:p w14:paraId="2F9379DA" w14:textId="605EE818" w:rsidR="00684015" w:rsidRPr="00F95FB9" w:rsidRDefault="00684015" w:rsidP="00217BA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95FB9">
        <w:rPr>
          <w:sz w:val="28"/>
          <w:szCs w:val="28"/>
        </w:rPr>
        <w:t>Дальнейшее техническое развитие. Работа над интонированием. Развитие навыка вибрато. Работа над звуком. Навыки самостоятельной настройки инструмента.</w:t>
      </w:r>
      <w:r w:rsidR="00217BAE">
        <w:rPr>
          <w:sz w:val="28"/>
          <w:szCs w:val="28"/>
        </w:rPr>
        <w:t xml:space="preserve"> </w:t>
      </w:r>
      <w:r w:rsidRPr="00F95FB9">
        <w:rPr>
          <w:sz w:val="28"/>
          <w:szCs w:val="28"/>
        </w:rPr>
        <w:t>Начало изучения двойных нот в простейшем варианте (с открытой струной).</w:t>
      </w:r>
      <w:r w:rsidR="00217BAE">
        <w:rPr>
          <w:sz w:val="28"/>
          <w:szCs w:val="28"/>
        </w:rPr>
        <w:t xml:space="preserve"> </w:t>
      </w:r>
      <w:r w:rsidRPr="00F95FB9">
        <w:rPr>
          <w:sz w:val="28"/>
          <w:szCs w:val="28"/>
        </w:rPr>
        <w:t xml:space="preserve">Кантилена, работа над пластикой ведения смычка. </w:t>
      </w:r>
      <w:r w:rsidRPr="00F95FB9">
        <w:rPr>
          <w:sz w:val="28"/>
          <w:szCs w:val="28"/>
        </w:rPr>
        <w:lastRenderedPageBreak/>
        <w:t>Жанровые пьесы и характер штрихов. Изучение музыки разных стилей и эпох.</w:t>
      </w:r>
      <w:r w:rsidR="00217BAE">
        <w:rPr>
          <w:sz w:val="28"/>
          <w:szCs w:val="28"/>
        </w:rPr>
        <w:t xml:space="preserve"> </w:t>
      </w:r>
      <w:r w:rsidRPr="00F95FB9">
        <w:rPr>
          <w:sz w:val="28"/>
          <w:szCs w:val="28"/>
        </w:rPr>
        <w:t>Чтение с листа, самостоятельный разбор произведений и музыкальный анализ.</w:t>
      </w:r>
      <w:r w:rsidR="00217BAE">
        <w:rPr>
          <w:sz w:val="28"/>
          <w:szCs w:val="28"/>
        </w:rPr>
        <w:t xml:space="preserve"> </w:t>
      </w:r>
      <w:r w:rsidRPr="00F95FB9">
        <w:rPr>
          <w:sz w:val="28"/>
          <w:szCs w:val="28"/>
        </w:rPr>
        <w:t>Начало изучения позиций и переходов в простейших вариантах (через открытую струну, на флажолеты).</w:t>
      </w:r>
    </w:p>
    <w:p w14:paraId="47B667C0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 xml:space="preserve">                            </w:t>
      </w:r>
      <w:r w:rsidRPr="00F95FB9">
        <w:rPr>
          <w:b/>
          <w:sz w:val="28"/>
          <w:szCs w:val="28"/>
        </w:rPr>
        <w:t>Примерный репертуарный список</w:t>
      </w:r>
      <w:r w:rsidRPr="00F95FB9">
        <w:rPr>
          <w:sz w:val="28"/>
          <w:szCs w:val="28"/>
        </w:rPr>
        <w:t>:</w:t>
      </w:r>
    </w:p>
    <w:p w14:paraId="3BB71C7F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  <w:u w:val="single"/>
        </w:rPr>
        <w:t>Пьесы</w:t>
      </w:r>
      <w:r w:rsidRPr="00F95FB9">
        <w:rPr>
          <w:sz w:val="28"/>
          <w:szCs w:val="28"/>
        </w:rPr>
        <w:t>:</w:t>
      </w:r>
    </w:p>
    <w:p w14:paraId="7ACD159D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Гречанинов «Весельчак»</w:t>
      </w:r>
    </w:p>
    <w:p w14:paraId="28C3344D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Векерлен</w:t>
      </w:r>
      <w:proofErr w:type="spellEnd"/>
      <w:r w:rsidRPr="00F95FB9">
        <w:rPr>
          <w:sz w:val="28"/>
          <w:szCs w:val="28"/>
        </w:rPr>
        <w:t xml:space="preserve"> «Песня»</w:t>
      </w:r>
    </w:p>
    <w:p w14:paraId="63BA4902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Раков «Романс»</w:t>
      </w:r>
    </w:p>
    <w:p w14:paraId="7C8FC629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Крейн «Кукушка»</w:t>
      </w:r>
    </w:p>
    <w:p w14:paraId="32B21D70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Флисс</w:t>
      </w:r>
      <w:proofErr w:type="spellEnd"/>
      <w:r w:rsidRPr="00F95FB9">
        <w:rPr>
          <w:sz w:val="28"/>
          <w:szCs w:val="28"/>
        </w:rPr>
        <w:t xml:space="preserve"> «Колыбельная»</w:t>
      </w:r>
    </w:p>
    <w:p w14:paraId="762025FB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Чайковский «Игра в лошадки»</w:t>
      </w:r>
    </w:p>
    <w:p w14:paraId="4A5DF549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Мусоргский «Песня»</w:t>
      </w:r>
    </w:p>
    <w:p w14:paraId="1197C8F7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Моцарт «Менуэт»</w:t>
      </w:r>
    </w:p>
    <w:p w14:paraId="07055E3C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Гендель «Гавот с вариациями»</w:t>
      </w:r>
    </w:p>
    <w:p w14:paraId="73FCE79B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  <w:u w:val="single"/>
        </w:rPr>
        <w:t>Этюды</w:t>
      </w:r>
      <w:r w:rsidRPr="00F95FB9">
        <w:rPr>
          <w:sz w:val="28"/>
          <w:szCs w:val="28"/>
        </w:rPr>
        <w:t>:</w:t>
      </w:r>
    </w:p>
    <w:p w14:paraId="484E0DE9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Сапожников Р. Школа игры на виолончели №№26,29.</w:t>
      </w:r>
    </w:p>
    <w:p w14:paraId="75786CFF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Избранные этюды для виолончели (</w:t>
      </w:r>
      <w:proofErr w:type="spellStart"/>
      <w:r w:rsidRPr="00F95FB9">
        <w:rPr>
          <w:sz w:val="28"/>
          <w:szCs w:val="28"/>
        </w:rPr>
        <w:t>сост</w:t>
      </w:r>
      <w:proofErr w:type="gramStart"/>
      <w:r w:rsidRPr="00F95FB9">
        <w:rPr>
          <w:sz w:val="28"/>
          <w:szCs w:val="28"/>
        </w:rPr>
        <w:t>.К</w:t>
      </w:r>
      <w:proofErr w:type="gramEnd"/>
      <w:r w:rsidRPr="00F95FB9">
        <w:rPr>
          <w:sz w:val="28"/>
          <w:szCs w:val="28"/>
        </w:rPr>
        <w:t>альянов</w:t>
      </w:r>
      <w:proofErr w:type="spellEnd"/>
      <w:r w:rsidRPr="00F95FB9">
        <w:rPr>
          <w:sz w:val="28"/>
          <w:szCs w:val="28"/>
        </w:rPr>
        <w:t xml:space="preserve"> С.) №№24,34,37.</w:t>
      </w:r>
    </w:p>
    <w:p w14:paraId="27FA6C2C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Давыдов К. Этюд №56.</w:t>
      </w:r>
    </w:p>
    <w:p w14:paraId="4D149F70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Волчков И. №50.</w:t>
      </w:r>
    </w:p>
    <w:p w14:paraId="2B356228" w14:textId="77777777" w:rsidR="00684015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  <w:u w:val="single"/>
        </w:rPr>
        <w:t>Гаммы</w:t>
      </w:r>
      <w:r w:rsidRPr="00F95FB9">
        <w:rPr>
          <w:sz w:val="28"/>
          <w:szCs w:val="28"/>
        </w:rPr>
        <w:t>:</w:t>
      </w:r>
    </w:p>
    <w:p w14:paraId="3A036389" w14:textId="77777777" w:rsidR="00684015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 xml:space="preserve">За третий год обучения учащийся должен пройти 2-3 мажорные </w:t>
      </w:r>
      <w:proofErr w:type="spellStart"/>
      <w:r w:rsidRPr="00F95FB9">
        <w:rPr>
          <w:sz w:val="28"/>
          <w:szCs w:val="28"/>
        </w:rPr>
        <w:t>двухоктавные</w:t>
      </w:r>
      <w:proofErr w:type="spellEnd"/>
      <w:r w:rsidRPr="00F95FB9">
        <w:rPr>
          <w:sz w:val="28"/>
          <w:szCs w:val="28"/>
        </w:rPr>
        <w:t xml:space="preserve"> гаммы и 1-2 октавную минорную гамму. Арпеджио. 6-8 этюдов, 6-8 пьес. При переходе в 4 класс исполняются две разнохарактерные пьесы или крупная форма.</w:t>
      </w:r>
    </w:p>
    <w:p w14:paraId="2F0E51CB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b/>
          <w:sz w:val="28"/>
          <w:szCs w:val="28"/>
        </w:rPr>
        <w:t xml:space="preserve">      Примеры программ академического концерта</w:t>
      </w:r>
      <w:r w:rsidRPr="00F95FB9">
        <w:rPr>
          <w:sz w:val="28"/>
          <w:szCs w:val="28"/>
        </w:rPr>
        <w:t>:</w:t>
      </w:r>
    </w:p>
    <w:p w14:paraId="5364961D" w14:textId="77777777" w:rsidR="00684015" w:rsidRPr="00FB452F" w:rsidRDefault="00684015" w:rsidP="00F95FB9">
      <w:pPr>
        <w:widowControl/>
        <w:autoSpaceDE/>
        <w:autoSpaceDN/>
        <w:adjustRightInd/>
        <w:rPr>
          <w:i/>
          <w:sz w:val="28"/>
          <w:szCs w:val="28"/>
        </w:rPr>
      </w:pPr>
      <w:r w:rsidRPr="00FB452F">
        <w:rPr>
          <w:i/>
          <w:sz w:val="28"/>
          <w:szCs w:val="28"/>
        </w:rPr>
        <w:t>Вариант 1</w:t>
      </w:r>
    </w:p>
    <w:p w14:paraId="54DFA74F" w14:textId="77777777" w:rsidR="00684015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А. Вивальди «Концерт до-мажор»</w:t>
      </w:r>
    </w:p>
    <w:p w14:paraId="23225433" w14:textId="77777777" w:rsidR="00684015" w:rsidRPr="00FB452F" w:rsidRDefault="00684015" w:rsidP="00F95FB9">
      <w:pPr>
        <w:widowControl/>
        <w:autoSpaceDE/>
        <w:autoSpaceDN/>
        <w:adjustRightInd/>
        <w:rPr>
          <w:i/>
          <w:sz w:val="28"/>
          <w:szCs w:val="28"/>
        </w:rPr>
      </w:pPr>
      <w:r w:rsidRPr="00FB452F">
        <w:rPr>
          <w:i/>
          <w:sz w:val="28"/>
          <w:szCs w:val="28"/>
        </w:rPr>
        <w:t>Вариант 2</w:t>
      </w:r>
    </w:p>
    <w:p w14:paraId="7704DB7A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Л.Иордан</w:t>
      </w:r>
      <w:proofErr w:type="spellEnd"/>
      <w:r w:rsidRPr="00F95FB9">
        <w:rPr>
          <w:sz w:val="28"/>
          <w:szCs w:val="28"/>
        </w:rPr>
        <w:t xml:space="preserve"> «Вариации»</w:t>
      </w:r>
    </w:p>
    <w:p w14:paraId="1064C4F2" w14:textId="77777777" w:rsidR="00684015" w:rsidRPr="00FB452F" w:rsidRDefault="00684015" w:rsidP="00F95FB9">
      <w:pPr>
        <w:widowControl/>
        <w:autoSpaceDE/>
        <w:autoSpaceDN/>
        <w:adjustRightInd/>
        <w:rPr>
          <w:i/>
          <w:sz w:val="28"/>
          <w:szCs w:val="28"/>
        </w:rPr>
      </w:pPr>
      <w:r w:rsidRPr="00FB452F">
        <w:rPr>
          <w:i/>
          <w:sz w:val="28"/>
          <w:szCs w:val="28"/>
        </w:rPr>
        <w:t>Вариант 3</w:t>
      </w:r>
    </w:p>
    <w:p w14:paraId="04E42181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Н.Раков</w:t>
      </w:r>
      <w:proofErr w:type="spellEnd"/>
      <w:r w:rsidRPr="00F95FB9">
        <w:rPr>
          <w:sz w:val="28"/>
          <w:szCs w:val="28"/>
        </w:rPr>
        <w:t xml:space="preserve"> «Романс»</w:t>
      </w:r>
    </w:p>
    <w:p w14:paraId="3EE5FE12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М. Крейн «Кукушка»</w:t>
      </w:r>
    </w:p>
    <w:p w14:paraId="1850D8D3" w14:textId="77777777" w:rsidR="00684015" w:rsidRPr="00FB452F" w:rsidRDefault="00684015" w:rsidP="00F95FB9">
      <w:pPr>
        <w:widowControl/>
        <w:autoSpaceDE/>
        <w:autoSpaceDN/>
        <w:adjustRightInd/>
        <w:rPr>
          <w:i/>
          <w:sz w:val="28"/>
          <w:szCs w:val="28"/>
        </w:rPr>
      </w:pPr>
      <w:r w:rsidRPr="00FB452F">
        <w:rPr>
          <w:i/>
          <w:sz w:val="28"/>
          <w:szCs w:val="28"/>
        </w:rPr>
        <w:t>Вариант 4</w:t>
      </w:r>
    </w:p>
    <w:p w14:paraId="709AD9C9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А. Айвазян «Армянский народный танец»</w:t>
      </w:r>
    </w:p>
    <w:p w14:paraId="7FA1EAA1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Н.Раков</w:t>
      </w:r>
      <w:proofErr w:type="spellEnd"/>
      <w:r w:rsidRPr="00F95FB9">
        <w:rPr>
          <w:sz w:val="28"/>
          <w:szCs w:val="28"/>
        </w:rPr>
        <w:t xml:space="preserve"> «Утро»</w:t>
      </w:r>
    </w:p>
    <w:p w14:paraId="01B31103" w14:textId="77777777" w:rsidR="00684015" w:rsidRPr="00DE3976" w:rsidRDefault="00684015" w:rsidP="00217BAE">
      <w:pPr>
        <w:widowControl/>
        <w:autoSpaceDE/>
        <w:autoSpaceDN/>
        <w:adjustRightInd/>
        <w:jc w:val="center"/>
        <w:rPr>
          <w:b/>
          <w:i/>
          <w:sz w:val="28"/>
          <w:szCs w:val="28"/>
          <w:u w:val="single"/>
        </w:rPr>
      </w:pPr>
      <w:r w:rsidRPr="00DE3976">
        <w:rPr>
          <w:b/>
          <w:i/>
          <w:sz w:val="28"/>
          <w:szCs w:val="28"/>
          <w:u w:val="single"/>
        </w:rPr>
        <w:t>Четвертый год обучения</w:t>
      </w:r>
    </w:p>
    <w:p w14:paraId="1996C21A" w14:textId="27510650" w:rsidR="00684015" w:rsidRPr="00F95FB9" w:rsidRDefault="00684015" w:rsidP="00217BA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95FB9">
        <w:rPr>
          <w:sz w:val="28"/>
          <w:szCs w:val="28"/>
        </w:rPr>
        <w:t>Изучение грифа в высоких позициях. Гаммы мажор и минор 2-3-х октавные до 4-х знаков.</w:t>
      </w:r>
      <w:r w:rsidR="00217BAE">
        <w:rPr>
          <w:sz w:val="28"/>
          <w:szCs w:val="28"/>
        </w:rPr>
        <w:t xml:space="preserve"> </w:t>
      </w:r>
      <w:r w:rsidRPr="00F95FB9">
        <w:rPr>
          <w:sz w:val="28"/>
          <w:szCs w:val="28"/>
        </w:rPr>
        <w:t>Упражнения на двойные ноты (терции, сексты, октавы).</w:t>
      </w:r>
      <w:r w:rsidR="00217BAE">
        <w:rPr>
          <w:sz w:val="28"/>
          <w:szCs w:val="28"/>
        </w:rPr>
        <w:t xml:space="preserve"> </w:t>
      </w:r>
      <w:r w:rsidRPr="00F95FB9">
        <w:rPr>
          <w:sz w:val="28"/>
          <w:szCs w:val="28"/>
        </w:rPr>
        <w:t>Работа над штрихами (</w:t>
      </w:r>
      <w:proofErr w:type="spellStart"/>
      <w:r w:rsidRPr="00F95FB9">
        <w:rPr>
          <w:sz w:val="28"/>
          <w:szCs w:val="28"/>
        </w:rPr>
        <w:t>деташе</w:t>
      </w:r>
      <w:proofErr w:type="spellEnd"/>
      <w:r w:rsidRPr="00F95FB9">
        <w:rPr>
          <w:sz w:val="28"/>
          <w:szCs w:val="28"/>
        </w:rPr>
        <w:t xml:space="preserve">, легато, </w:t>
      </w:r>
      <w:proofErr w:type="spellStart"/>
      <w:r w:rsidRPr="00F95FB9">
        <w:rPr>
          <w:sz w:val="28"/>
          <w:szCs w:val="28"/>
        </w:rPr>
        <w:t>мартле</w:t>
      </w:r>
      <w:proofErr w:type="spellEnd"/>
      <w:r w:rsidRPr="00F95FB9">
        <w:rPr>
          <w:sz w:val="28"/>
          <w:szCs w:val="28"/>
        </w:rPr>
        <w:t xml:space="preserve">, </w:t>
      </w:r>
      <w:proofErr w:type="spellStart"/>
      <w:r w:rsidRPr="00F95FB9">
        <w:rPr>
          <w:sz w:val="28"/>
          <w:szCs w:val="28"/>
        </w:rPr>
        <w:t>сотийе</w:t>
      </w:r>
      <w:proofErr w:type="spellEnd"/>
      <w:r w:rsidRPr="00F95FB9">
        <w:rPr>
          <w:sz w:val="28"/>
          <w:szCs w:val="28"/>
        </w:rPr>
        <w:t xml:space="preserve">, </w:t>
      </w:r>
      <w:proofErr w:type="spellStart"/>
      <w:r w:rsidRPr="00F95FB9">
        <w:rPr>
          <w:sz w:val="28"/>
          <w:szCs w:val="28"/>
        </w:rPr>
        <w:t>спиккато</w:t>
      </w:r>
      <w:proofErr w:type="spellEnd"/>
      <w:r w:rsidRPr="00F95FB9">
        <w:rPr>
          <w:sz w:val="28"/>
          <w:szCs w:val="28"/>
        </w:rPr>
        <w:t>). Пунктирный штрих.</w:t>
      </w:r>
    </w:p>
    <w:p w14:paraId="09C734C1" w14:textId="25EA2BB5" w:rsidR="00684015" w:rsidRPr="00F95FB9" w:rsidRDefault="00684015" w:rsidP="00217BA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95FB9">
        <w:rPr>
          <w:sz w:val="28"/>
          <w:szCs w:val="28"/>
        </w:rPr>
        <w:t xml:space="preserve">          Развитие навыков более виртуозной игры, легкость и точность артикуляции пальцев левой руки, разнообразное вибрато. Продолжение работы над кантиленой и </w:t>
      </w:r>
      <w:proofErr w:type="spellStart"/>
      <w:r w:rsidRPr="00F95FB9">
        <w:rPr>
          <w:sz w:val="28"/>
          <w:szCs w:val="28"/>
        </w:rPr>
        <w:t>звуковедением</w:t>
      </w:r>
      <w:proofErr w:type="spellEnd"/>
      <w:r w:rsidRPr="00F95FB9">
        <w:rPr>
          <w:sz w:val="28"/>
          <w:szCs w:val="28"/>
        </w:rPr>
        <w:t>. Стилевое разнообразие репертуара,</w:t>
      </w:r>
      <w:r w:rsidR="00217BAE">
        <w:rPr>
          <w:sz w:val="28"/>
          <w:szCs w:val="28"/>
        </w:rPr>
        <w:t xml:space="preserve"> </w:t>
      </w:r>
      <w:r w:rsidRPr="00F95FB9">
        <w:rPr>
          <w:sz w:val="28"/>
          <w:szCs w:val="28"/>
        </w:rPr>
        <w:t>классическая и романтическая пьеса.</w:t>
      </w:r>
      <w:r w:rsidR="00217BAE">
        <w:rPr>
          <w:sz w:val="28"/>
          <w:szCs w:val="28"/>
        </w:rPr>
        <w:t xml:space="preserve"> </w:t>
      </w:r>
      <w:r w:rsidRPr="00F95FB9">
        <w:rPr>
          <w:sz w:val="28"/>
          <w:szCs w:val="28"/>
        </w:rPr>
        <w:t>Чтение с листа более сложных произведений.</w:t>
      </w:r>
    </w:p>
    <w:p w14:paraId="3A3F883C" w14:textId="77777777" w:rsidR="00684015" w:rsidRPr="00F95FB9" w:rsidRDefault="00684015" w:rsidP="00F95FB9">
      <w:pPr>
        <w:widowControl/>
        <w:autoSpaceDE/>
        <w:autoSpaceDN/>
        <w:adjustRightInd/>
        <w:rPr>
          <w:b/>
          <w:sz w:val="28"/>
          <w:szCs w:val="28"/>
        </w:rPr>
      </w:pPr>
      <w:r w:rsidRPr="00F95FB9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</w:t>
      </w:r>
      <w:r w:rsidRPr="00F95FB9">
        <w:rPr>
          <w:b/>
          <w:sz w:val="28"/>
          <w:szCs w:val="28"/>
        </w:rPr>
        <w:t xml:space="preserve"> Примерный репертуарный список: </w:t>
      </w:r>
    </w:p>
    <w:p w14:paraId="325A4183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  <w:u w:val="single"/>
        </w:rPr>
        <w:t>Пьесы</w:t>
      </w:r>
      <w:r w:rsidRPr="00F95FB9">
        <w:rPr>
          <w:sz w:val="28"/>
          <w:szCs w:val="28"/>
        </w:rPr>
        <w:t>:</w:t>
      </w:r>
    </w:p>
    <w:p w14:paraId="4B8FFEA7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lastRenderedPageBreak/>
        <w:t>Шостакович «Шарманка»</w:t>
      </w:r>
    </w:p>
    <w:p w14:paraId="6E29321E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Тейнер</w:t>
      </w:r>
      <w:proofErr w:type="spellEnd"/>
      <w:r w:rsidRPr="00F95FB9">
        <w:rPr>
          <w:sz w:val="28"/>
          <w:szCs w:val="28"/>
        </w:rPr>
        <w:t xml:space="preserve"> «Танец дервишей»</w:t>
      </w:r>
    </w:p>
    <w:p w14:paraId="3D74A6DA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Бабаджанян «Танец»</w:t>
      </w:r>
    </w:p>
    <w:p w14:paraId="3F31E012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Аренский «Колыбельная»</w:t>
      </w:r>
    </w:p>
    <w:p w14:paraId="776DFB70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Рамо «Сельский танец»</w:t>
      </w:r>
    </w:p>
    <w:p w14:paraId="5153DCEA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Евлахов «Романс»</w:t>
      </w:r>
    </w:p>
    <w:p w14:paraId="194EE623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Григ «Листок из альбома»</w:t>
      </w:r>
    </w:p>
    <w:p w14:paraId="02DF7A20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Комаровский «Вперегонки»</w:t>
      </w:r>
    </w:p>
    <w:p w14:paraId="525CD3F2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Шлемюллер</w:t>
      </w:r>
      <w:proofErr w:type="spellEnd"/>
      <w:r w:rsidRPr="00F95FB9">
        <w:rPr>
          <w:sz w:val="28"/>
          <w:szCs w:val="28"/>
        </w:rPr>
        <w:t xml:space="preserve"> «Непрерывное движение»</w:t>
      </w:r>
    </w:p>
    <w:p w14:paraId="4E3BDF34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Глинка «Полька»</w:t>
      </w:r>
    </w:p>
    <w:p w14:paraId="69EEBB22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Давыдов «Романс»</w:t>
      </w:r>
    </w:p>
    <w:p w14:paraId="068E011D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Дворжак «Мелодия»</w:t>
      </w:r>
    </w:p>
    <w:p w14:paraId="10CD6F62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  <w:u w:val="single"/>
        </w:rPr>
        <w:t>Крупная форма</w:t>
      </w:r>
      <w:r w:rsidRPr="00F95FB9">
        <w:rPr>
          <w:sz w:val="28"/>
          <w:szCs w:val="28"/>
        </w:rPr>
        <w:t xml:space="preserve">: </w:t>
      </w:r>
    </w:p>
    <w:p w14:paraId="3436BEC5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Сорокин «Вариации»</w:t>
      </w:r>
    </w:p>
    <w:p w14:paraId="33415FF0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 xml:space="preserve">Марчелло Соната ми минор </w:t>
      </w:r>
      <w:r w:rsidRPr="00F95FB9">
        <w:rPr>
          <w:sz w:val="28"/>
          <w:szCs w:val="28"/>
          <w:lang w:val="en-US"/>
        </w:rPr>
        <w:t>III</w:t>
      </w:r>
      <w:r w:rsidRPr="00F95FB9">
        <w:rPr>
          <w:sz w:val="28"/>
          <w:szCs w:val="28"/>
        </w:rPr>
        <w:t xml:space="preserve">, </w:t>
      </w:r>
      <w:r w:rsidRPr="00F95FB9">
        <w:rPr>
          <w:sz w:val="28"/>
          <w:szCs w:val="28"/>
          <w:lang w:val="en-US"/>
        </w:rPr>
        <w:t>IV</w:t>
      </w:r>
      <w:r w:rsidRPr="00F95FB9">
        <w:rPr>
          <w:sz w:val="28"/>
          <w:szCs w:val="28"/>
        </w:rPr>
        <w:t xml:space="preserve"> части</w:t>
      </w:r>
    </w:p>
    <w:p w14:paraId="6E0A41E4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Ромберг</w:t>
      </w:r>
      <w:proofErr w:type="spellEnd"/>
      <w:r w:rsidRPr="00F95FB9">
        <w:rPr>
          <w:sz w:val="28"/>
          <w:szCs w:val="28"/>
        </w:rPr>
        <w:t xml:space="preserve"> Соната</w:t>
      </w:r>
      <w:proofErr w:type="gramStart"/>
      <w:r w:rsidRPr="00F95FB9">
        <w:rPr>
          <w:sz w:val="28"/>
          <w:szCs w:val="28"/>
        </w:rPr>
        <w:t xml:space="preserve"> Д</w:t>
      </w:r>
      <w:proofErr w:type="gramEnd"/>
      <w:r w:rsidRPr="00F95FB9">
        <w:rPr>
          <w:sz w:val="28"/>
          <w:szCs w:val="28"/>
        </w:rPr>
        <w:t xml:space="preserve">о мажор </w:t>
      </w:r>
      <w:r w:rsidRPr="00F95FB9">
        <w:rPr>
          <w:sz w:val="28"/>
          <w:szCs w:val="28"/>
          <w:lang w:val="en-US"/>
        </w:rPr>
        <w:t>I</w:t>
      </w:r>
      <w:r w:rsidRPr="00F95FB9">
        <w:rPr>
          <w:sz w:val="28"/>
          <w:szCs w:val="28"/>
        </w:rPr>
        <w:t xml:space="preserve"> часть</w:t>
      </w:r>
    </w:p>
    <w:p w14:paraId="1A8EC184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  <w:u w:val="single"/>
        </w:rPr>
      </w:pPr>
      <w:r w:rsidRPr="00F95FB9">
        <w:rPr>
          <w:sz w:val="28"/>
          <w:szCs w:val="28"/>
          <w:u w:val="single"/>
        </w:rPr>
        <w:t>Этюды:</w:t>
      </w:r>
    </w:p>
    <w:p w14:paraId="71A297D4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Избранные этюды для средних классов (</w:t>
      </w:r>
      <w:proofErr w:type="spellStart"/>
      <w:r w:rsidRPr="00F95FB9">
        <w:rPr>
          <w:sz w:val="28"/>
          <w:szCs w:val="28"/>
        </w:rPr>
        <w:t>сост</w:t>
      </w:r>
      <w:proofErr w:type="gramStart"/>
      <w:r w:rsidRPr="00F95FB9">
        <w:rPr>
          <w:sz w:val="28"/>
          <w:szCs w:val="28"/>
        </w:rPr>
        <w:t>.К</w:t>
      </w:r>
      <w:proofErr w:type="gramEnd"/>
      <w:r w:rsidRPr="00F95FB9">
        <w:rPr>
          <w:sz w:val="28"/>
          <w:szCs w:val="28"/>
        </w:rPr>
        <w:t>альянов</w:t>
      </w:r>
      <w:proofErr w:type="spellEnd"/>
      <w:r w:rsidRPr="00F95FB9">
        <w:rPr>
          <w:sz w:val="28"/>
          <w:szCs w:val="28"/>
        </w:rPr>
        <w:t xml:space="preserve"> С.) №№ 51, 54, 67.</w:t>
      </w:r>
    </w:p>
    <w:p w14:paraId="05A786AC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Доцауэр</w:t>
      </w:r>
      <w:proofErr w:type="spellEnd"/>
      <w:r w:rsidRPr="00F95FB9">
        <w:rPr>
          <w:sz w:val="28"/>
          <w:szCs w:val="28"/>
        </w:rPr>
        <w:t xml:space="preserve"> Ю. Этюд № 47.</w:t>
      </w:r>
    </w:p>
    <w:p w14:paraId="06E62245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Ли С. Этюды №№ 74, 75</w:t>
      </w:r>
    </w:p>
    <w:p w14:paraId="45BD63DE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  <w:u w:val="single"/>
        </w:rPr>
      </w:pPr>
      <w:r w:rsidRPr="00F95FB9">
        <w:rPr>
          <w:sz w:val="28"/>
          <w:szCs w:val="28"/>
          <w:u w:val="single"/>
        </w:rPr>
        <w:t>Гаммы:</w:t>
      </w:r>
    </w:p>
    <w:p w14:paraId="0DAD1B56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Двухоктавные</w:t>
      </w:r>
      <w:proofErr w:type="spellEnd"/>
      <w:r w:rsidRPr="00F95FB9">
        <w:rPr>
          <w:sz w:val="28"/>
          <w:szCs w:val="28"/>
        </w:rPr>
        <w:t xml:space="preserve"> мажорные и минорные гаммы, арпеджио. Штрихи: деташе, легато, комбинированные штрихи, </w:t>
      </w:r>
      <w:proofErr w:type="spellStart"/>
      <w:r w:rsidRPr="00F95FB9">
        <w:rPr>
          <w:sz w:val="28"/>
          <w:szCs w:val="28"/>
        </w:rPr>
        <w:t>мартле</w:t>
      </w:r>
      <w:proofErr w:type="spellEnd"/>
      <w:r w:rsidRPr="00F95FB9">
        <w:rPr>
          <w:sz w:val="28"/>
          <w:szCs w:val="28"/>
        </w:rPr>
        <w:t>, стаккато.</w:t>
      </w:r>
    </w:p>
    <w:p w14:paraId="44FE63FF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 </w:t>
      </w:r>
      <w:r w:rsidRPr="00F95FB9">
        <w:rPr>
          <w:b/>
          <w:sz w:val="28"/>
          <w:szCs w:val="28"/>
        </w:rPr>
        <w:t xml:space="preserve"> годовые требования</w:t>
      </w:r>
      <w:r w:rsidRPr="00F95FB9">
        <w:rPr>
          <w:sz w:val="28"/>
          <w:szCs w:val="28"/>
        </w:rPr>
        <w:t>:</w:t>
      </w:r>
    </w:p>
    <w:p w14:paraId="6E4EF87D" w14:textId="77777777" w:rsidR="00684015" w:rsidRDefault="00684015" w:rsidP="00217BAE">
      <w:pPr>
        <w:widowControl/>
        <w:autoSpaceDE/>
        <w:autoSpaceDN/>
        <w:adjustRightInd/>
        <w:ind w:firstLine="709"/>
        <w:rPr>
          <w:sz w:val="28"/>
          <w:szCs w:val="28"/>
        </w:rPr>
      </w:pPr>
      <w:r w:rsidRPr="00F95FB9">
        <w:rPr>
          <w:sz w:val="28"/>
          <w:szCs w:val="28"/>
        </w:rPr>
        <w:t>За четвертый год обучения ученик должен пройти две мажорные и две минорные гаммы. 4-5 этюдов, 3-4 пьесы, крупная форма.</w:t>
      </w:r>
    </w:p>
    <w:p w14:paraId="669FBEDB" w14:textId="77777777" w:rsidR="00684015" w:rsidRPr="00F95FB9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b/>
          <w:sz w:val="28"/>
          <w:szCs w:val="28"/>
        </w:rPr>
        <w:t xml:space="preserve">                                     Примеры академического концерта</w:t>
      </w:r>
      <w:r w:rsidRPr="00F95FB9">
        <w:rPr>
          <w:sz w:val="28"/>
          <w:szCs w:val="28"/>
        </w:rPr>
        <w:t>:</w:t>
      </w:r>
    </w:p>
    <w:p w14:paraId="1969C3AF" w14:textId="77777777" w:rsidR="00684015" w:rsidRPr="00FB452F" w:rsidRDefault="00684015" w:rsidP="00F95FB9">
      <w:pPr>
        <w:widowControl/>
        <w:autoSpaceDE/>
        <w:autoSpaceDN/>
        <w:adjustRightInd/>
        <w:rPr>
          <w:i/>
          <w:sz w:val="28"/>
          <w:szCs w:val="28"/>
        </w:rPr>
      </w:pPr>
      <w:r w:rsidRPr="00FB452F">
        <w:rPr>
          <w:i/>
          <w:sz w:val="28"/>
          <w:szCs w:val="28"/>
        </w:rPr>
        <w:t>Вариант 1</w:t>
      </w:r>
    </w:p>
    <w:p w14:paraId="0984C82D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Тейнер</w:t>
      </w:r>
      <w:proofErr w:type="spellEnd"/>
      <w:r w:rsidRPr="00F95FB9">
        <w:rPr>
          <w:sz w:val="28"/>
          <w:szCs w:val="28"/>
        </w:rPr>
        <w:t xml:space="preserve"> Р. «Танец дервишей»</w:t>
      </w:r>
    </w:p>
    <w:p w14:paraId="46001148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Аренский А. «Колыбельная»</w:t>
      </w:r>
    </w:p>
    <w:p w14:paraId="0BA3D412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Ли С. Этюд</w:t>
      </w:r>
    </w:p>
    <w:p w14:paraId="270B7302" w14:textId="77777777" w:rsidR="00684015" w:rsidRPr="00FB452F" w:rsidRDefault="00684015" w:rsidP="00F95FB9">
      <w:pPr>
        <w:widowControl/>
        <w:autoSpaceDE/>
        <w:autoSpaceDN/>
        <w:adjustRightInd/>
        <w:rPr>
          <w:i/>
          <w:sz w:val="28"/>
          <w:szCs w:val="28"/>
        </w:rPr>
      </w:pPr>
      <w:r w:rsidRPr="00FB452F">
        <w:rPr>
          <w:i/>
          <w:sz w:val="28"/>
          <w:szCs w:val="28"/>
        </w:rPr>
        <w:t>Вариант 2</w:t>
      </w:r>
    </w:p>
    <w:p w14:paraId="7D47DD9A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Рамо Ж. «Сельский танец»</w:t>
      </w:r>
    </w:p>
    <w:p w14:paraId="490D60E5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Евлахов О. «Романс»</w:t>
      </w:r>
    </w:p>
    <w:p w14:paraId="214B0616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95FB9">
        <w:rPr>
          <w:sz w:val="28"/>
          <w:szCs w:val="28"/>
        </w:rPr>
        <w:t>Доцауэр</w:t>
      </w:r>
      <w:proofErr w:type="spellEnd"/>
      <w:r w:rsidRPr="00F95FB9">
        <w:rPr>
          <w:sz w:val="28"/>
          <w:szCs w:val="28"/>
        </w:rPr>
        <w:t xml:space="preserve"> Ю. Этюд</w:t>
      </w:r>
    </w:p>
    <w:p w14:paraId="56354C1D" w14:textId="77777777" w:rsidR="00684015" w:rsidRPr="00FB452F" w:rsidRDefault="00684015" w:rsidP="00F95FB9">
      <w:pPr>
        <w:widowControl/>
        <w:autoSpaceDE/>
        <w:autoSpaceDN/>
        <w:adjustRightInd/>
        <w:rPr>
          <w:i/>
          <w:sz w:val="28"/>
          <w:szCs w:val="28"/>
        </w:rPr>
      </w:pPr>
      <w:r w:rsidRPr="00FB452F">
        <w:rPr>
          <w:i/>
          <w:sz w:val="28"/>
          <w:szCs w:val="28"/>
        </w:rPr>
        <w:t>Вариант 3</w:t>
      </w:r>
    </w:p>
    <w:p w14:paraId="55B5D15F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Марчелло Соната Соль мажор 3, 4 части</w:t>
      </w:r>
    </w:p>
    <w:p w14:paraId="3B2E0560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Мартини Дж. «Гавот»</w:t>
      </w:r>
    </w:p>
    <w:p w14:paraId="6F9101DF" w14:textId="77777777" w:rsidR="00684015" w:rsidRPr="00FB452F" w:rsidRDefault="00684015" w:rsidP="00F95FB9">
      <w:pPr>
        <w:widowControl/>
        <w:autoSpaceDE/>
        <w:autoSpaceDN/>
        <w:adjustRightInd/>
        <w:rPr>
          <w:i/>
          <w:sz w:val="28"/>
          <w:szCs w:val="28"/>
        </w:rPr>
      </w:pPr>
      <w:r w:rsidRPr="00FB452F">
        <w:rPr>
          <w:i/>
          <w:sz w:val="28"/>
          <w:szCs w:val="28"/>
        </w:rPr>
        <w:t>Вариант 4</w:t>
      </w:r>
    </w:p>
    <w:p w14:paraId="2901CB96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 xml:space="preserve">Б. </w:t>
      </w:r>
      <w:proofErr w:type="spellStart"/>
      <w:r w:rsidRPr="00F95FB9">
        <w:rPr>
          <w:sz w:val="28"/>
          <w:szCs w:val="28"/>
        </w:rPr>
        <w:t>Ромберг</w:t>
      </w:r>
      <w:proofErr w:type="spellEnd"/>
      <w:r w:rsidRPr="00F95FB9">
        <w:rPr>
          <w:sz w:val="28"/>
          <w:szCs w:val="28"/>
        </w:rPr>
        <w:t xml:space="preserve"> «Соната B-</w:t>
      </w:r>
      <w:proofErr w:type="spellStart"/>
      <w:r w:rsidRPr="00F95FB9">
        <w:rPr>
          <w:sz w:val="28"/>
          <w:szCs w:val="28"/>
        </w:rPr>
        <w:t>dur</w:t>
      </w:r>
      <w:proofErr w:type="spellEnd"/>
      <w:r w:rsidRPr="00F95FB9">
        <w:rPr>
          <w:sz w:val="28"/>
          <w:szCs w:val="28"/>
        </w:rPr>
        <w:t>» 1 часть</w:t>
      </w:r>
    </w:p>
    <w:p w14:paraId="44EC11D5" w14:textId="77777777" w:rsidR="00684015" w:rsidRPr="00F95FB9" w:rsidRDefault="00684015" w:rsidP="00F95FB9">
      <w:pPr>
        <w:widowControl/>
        <w:autoSpaceDE/>
        <w:autoSpaceDN/>
        <w:adjustRightInd/>
        <w:rPr>
          <w:sz w:val="28"/>
          <w:szCs w:val="28"/>
        </w:rPr>
      </w:pPr>
      <w:r w:rsidRPr="00F95FB9">
        <w:rPr>
          <w:sz w:val="28"/>
          <w:szCs w:val="28"/>
        </w:rPr>
        <w:t>Дворжак А. «Мелодия»</w:t>
      </w:r>
    </w:p>
    <w:p w14:paraId="2F74F823" w14:textId="77777777" w:rsidR="00684015" w:rsidRPr="00DE3976" w:rsidRDefault="00684015" w:rsidP="00217BAE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  <w:r w:rsidRPr="00DE3976">
        <w:rPr>
          <w:b/>
          <w:i/>
          <w:sz w:val="28"/>
          <w:szCs w:val="28"/>
        </w:rPr>
        <w:t>5 год обучения</w:t>
      </w:r>
    </w:p>
    <w:p w14:paraId="601FF875" w14:textId="405A9FD6" w:rsidR="00684015" w:rsidRDefault="00684015" w:rsidP="00217BA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95FB9">
        <w:rPr>
          <w:b/>
          <w:sz w:val="28"/>
          <w:szCs w:val="28"/>
        </w:rPr>
        <w:t xml:space="preserve"> </w:t>
      </w:r>
      <w:r w:rsidRPr="00531D0E">
        <w:rPr>
          <w:sz w:val="28"/>
          <w:szCs w:val="28"/>
        </w:rPr>
        <w:t>Развитие самостоятельности учащегося. Развитие навыка чтения с листа боле</w:t>
      </w:r>
      <w:r>
        <w:rPr>
          <w:sz w:val="28"/>
          <w:szCs w:val="28"/>
        </w:rPr>
        <w:t xml:space="preserve">е сложных произведений. </w:t>
      </w:r>
      <w:r w:rsidRPr="00531D0E">
        <w:rPr>
          <w:sz w:val="28"/>
          <w:szCs w:val="28"/>
        </w:rPr>
        <w:t>Работа над повышением требовательности</w:t>
      </w:r>
      <w:r w:rsidR="00217BAE">
        <w:rPr>
          <w:sz w:val="28"/>
          <w:szCs w:val="28"/>
        </w:rPr>
        <w:t xml:space="preserve"> </w:t>
      </w:r>
      <w:r w:rsidRPr="00531D0E">
        <w:rPr>
          <w:sz w:val="28"/>
          <w:szCs w:val="28"/>
        </w:rPr>
        <w:t>учащегося к выра</w:t>
      </w:r>
      <w:r>
        <w:rPr>
          <w:sz w:val="28"/>
          <w:szCs w:val="28"/>
        </w:rPr>
        <w:t xml:space="preserve">зительности и исполнения. </w:t>
      </w:r>
      <w:r w:rsidRPr="00531D0E">
        <w:rPr>
          <w:sz w:val="28"/>
          <w:szCs w:val="28"/>
        </w:rPr>
        <w:t>Работа над услож</w:t>
      </w:r>
      <w:r>
        <w:rPr>
          <w:sz w:val="28"/>
          <w:szCs w:val="28"/>
        </w:rPr>
        <w:t xml:space="preserve">нением ритмических задач. </w:t>
      </w:r>
      <w:r w:rsidRPr="00531D0E">
        <w:rPr>
          <w:sz w:val="28"/>
          <w:szCs w:val="28"/>
        </w:rPr>
        <w:t>Работа над кач</w:t>
      </w:r>
      <w:r>
        <w:rPr>
          <w:sz w:val="28"/>
          <w:szCs w:val="28"/>
        </w:rPr>
        <w:t xml:space="preserve">еством интонации и ясности  звукоизвлечения. </w:t>
      </w:r>
      <w:r w:rsidR="00217BAE">
        <w:rPr>
          <w:sz w:val="28"/>
          <w:szCs w:val="28"/>
        </w:rPr>
        <w:t xml:space="preserve"> </w:t>
      </w:r>
      <w:r w:rsidRPr="00531D0E">
        <w:rPr>
          <w:sz w:val="28"/>
          <w:szCs w:val="28"/>
        </w:rPr>
        <w:t>Работа над беглость</w:t>
      </w:r>
      <w:r>
        <w:rPr>
          <w:sz w:val="28"/>
          <w:szCs w:val="28"/>
        </w:rPr>
        <w:t xml:space="preserve">ю и артикуляцией пальцев. </w:t>
      </w:r>
      <w:r w:rsidRPr="00531D0E">
        <w:rPr>
          <w:sz w:val="28"/>
          <w:szCs w:val="28"/>
        </w:rPr>
        <w:t xml:space="preserve"> Изучен</w:t>
      </w:r>
      <w:r>
        <w:rPr>
          <w:sz w:val="28"/>
          <w:szCs w:val="28"/>
        </w:rPr>
        <w:t xml:space="preserve">ие хроматической гаммы. </w:t>
      </w:r>
      <w:r w:rsidRPr="00531D0E">
        <w:rPr>
          <w:sz w:val="28"/>
          <w:szCs w:val="28"/>
        </w:rPr>
        <w:t xml:space="preserve"> Работа над исполнением двойных нот в п</w:t>
      </w:r>
      <w:r>
        <w:rPr>
          <w:sz w:val="28"/>
          <w:szCs w:val="28"/>
        </w:rPr>
        <w:t xml:space="preserve">ределах </w:t>
      </w:r>
      <w:r>
        <w:rPr>
          <w:sz w:val="28"/>
          <w:szCs w:val="28"/>
        </w:rPr>
        <w:lastRenderedPageBreak/>
        <w:t xml:space="preserve">четырех позиций. </w:t>
      </w:r>
      <w:r w:rsidRPr="00531D0E">
        <w:rPr>
          <w:sz w:val="28"/>
          <w:szCs w:val="28"/>
        </w:rPr>
        <w:t>Работа над изучением технического (гаммы, этюды, упражнения, арпеджио) и художественного (пьесы, различные виды крупных форм) материала. Расширение реперт</w:t>
      </w:r>
      <w:r>
        <w:rPr>
          <w:sz w:val="28"/>
          <w:szCs w:val="28"/>
        </w:rPr>
        <w:t xml:space="preserve">уара.  </w:t>
      </w:r>
    </w:p>
    <w:p w14:paraId="458B7BEB" w14:textId="3AB9B1AE" w:rsidR="00684015" w:rsidRDefault="00684015" w:rsidP="00217BA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31D0E">
        <w:rPr>
          <w:sz w:val="28"/>
          <w:szCs w:val="28"/>
        </w:rPr>
        <w:t>Работа над расширением и углублением у учащегося представлений о музыке различных стилей и эпох, и с присущими им техническими и художественными задачами и исполн</w:t>
      </w:r>
      <w:r>
        <w:rPr>
          <w:sz w:val="28"/>
          <w:szCs w:val="28"/>
        </w:rPr>
        <w:t>ительскими приемами.</w:t>
      </w:r>
      <w:r w:rsidR="00217BAE">
        <w:rPr>
          <w:sz w:val="28"/>
          <w:szCs w:val="28"/>
        </w:rPr>
        <w:t xml:space="preserve"> </w:t>
      </w:r>
      <w:r w:rsidRPr="00531D0E">
        <w:rPr>
          <w:sz w:val="28"/>
          <w:szCs w:val="28"/>
        </w:rPr>
        <w:t>Работа над анса</w:t>
      </w:r>
      <w:r>
        <w:rPr>
          <w:sz w:val="28"/>
          <w:szCs w:val="28"/>
        </w:rPr>
        <w:t>мблевым музицированием.</w:t>
      </w:r>
    </w:p>
    <w:p w14:paraId="751943AB" w14:textId="09BF973C" w:rsidR="00684015" w:rsidRPr="00217BAE" w:rsidRDefault="00684015" w:rsidP="00217BA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31D0E">
        <w:rPr>
          <w:sz w:val="28"/>
          <w:szCs w:val="28"/>
        </w:rPr>
        <w:t>Работа над освоением различ</w:t>
      </w:r>
      <w:r>
        <w:rPr>
          <w:sz w:val="28"/>
          <w:szCs w:val="28"/>
        </w:rPr>
        <w:t xml:space="preserve">ных видов гамм, арпеджио. </w:t>
      </w:r>
      <w:r w:rsidRPr="00531D0E">
        <w:rPr>
          <w:sz w:val="28"/>
          <w:szCs w:val="28"/>
        </w:rPr>
        <w:t>Работа над освоением этюдов, направленных на укрепление техн</w:t>
      </w:r>
      <w:r>
        <w:rPr>
          <w:sz w:val="28"/>
          <w:szCs w:val="28"/>
        </w:rPr>
        <w:t xml:space="preserve">ики правой и левой рук. </w:t>
      </w:r>
      <w:r w:rsidRPr="00531D0E">
        <w:rPr>
          <w:sz w:val="28"/>
          <w:szCs w:val="28"/>
        </w:rPr>
        <w:t xml:space="preserve"> Работа над освоением художественного репертуара. Расширение репе</w:t>
      </w:r>
      <w:r>
        <w:rPr>
          <w:sz w:val="28"/>
          <w:szCs w:val="28"/>
        </w:rPr>
        <w:t xml:space="preserve">ртуара учащегося. </w:t>
      </w:r>
      <w:r w:rsidRPr="00531D0E">
        <w:rPr>
          <w:sz w:val="28"/>
          <w:szCs w:val="28"/>
        </w:rPr>
        <w:t xml:space="preserve"> Выработка уверенного исполнения художественного материала на сцене. Развитие эмоциональности. Развитие артистичности и яркости исполнения. </w:t>
      </w:r>
    </w:p>
    <w:p w14:paraId="6545F393" w14:textId="77777777" w:rsidR="00684015" w:rsidRPr="00DE3976" w:rsidRDefault="00684015" w:rsidP="00531D0E">
      <w:pPr>
        <w:widowControl/>
        <w:autoSpaceDE/>
        <w:autoSpaceDN/>
        <w:adjustRightInd/>
        <w:rPr>
          <w:b/>
          <w:sz w:val="28"/>
          <w:szCs w:val="28"/>
        </w:rPr>
      </w:pPr>
      <w:r w:rsidRPr="00DE3976">
        <w:rPr>
          <w:b/>
          <w:sz w:val="28"/>
          <w:szCs w:val="28"/>
        </w:rPr>
        <w:t xml:space="preserve">Примерный репертуарный список </w:t>
      </w:r>
    </w:p>
    <w:p w14:paraId="479E435E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Альбом популярных пьес переложение для виолончели и фортепиано ред. Мурзин Москва «Музыка 1989 </w:t>
      </w:r>
    </w:p>
    <w:p w14:paraId="1D8B3562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Пьесы для виолончели и фортепиано ред. </w:t>
      </w:r>
      <w:proofErr w:type="spellStart"/>
      <w:r w:rsidRPr="00F12662">
        <w:rPr>
          <w:sz w:val="28"/>
          <w:szCs w:val="28"/>
        </w:rPr>
        <w:t>Жемолдинова</w:t>
      </w:r>
      <w:proofErr w:type="spellEnd"/>
      <w:r w:rsidRPr="00F12662">
        <w:rPr>
          <w:sz w:val="28"/>
          <w:szCs w:val="28"/>
        </w:rPr>
        <w:t xml:space="preserve"> «Композитор» 2005 </w:t>
      </w:r>
      <w:proofErr w:type="spellStart"/>
      <w:r w:rsidRPr="00F12662">
        <w:rPr>
          <w:sz w:val="28"/>
          <w:szCs w:val="28"/>
        </w:rPr>
        <w:t>Пед</w:t>
      </w:r>
      <w:proofErr w:type="spellEnd"/>
      <w:r w:rsidRPr="00F12662">
        <w:rPr>
          <w:sz w:val="28"/>
          <w:szCs w:val="28"/>
        </w:rPr>
        <w:t xml:space="preserve">. Репертуар ДМШ пьесы советских композиторов для виолончели и фортепиано старшие классы сост. Васильева Москва «Музыка» 1967 Хрестоматия пед. Репертуара для виолончели </w:t>
      </w:r>
      <w:proofErr w:type="spellStart"/>
      <w:r w:rsidRPr="00F12662">
        <w:rPr>
          <w:sz w:val="28"/>
          <w:szCs w:val="28"/>
        </w:rPr>
        <w:t>вып</w:t>
      </w:r>
      <w:proofErr w:type="gramStart"/>
      <w:r w:rsidRPr="00F12662">
        <w:rPr>
          <w:sz w:val="28"/>
          <w:szCs w:val="28"/>
        </w:rPr>
        <w:t>.т</w:t>
      </w:r>
      <w:proofErr w:type="gramEnd"/>
      <w:r w:rsidRPr="00F12662">
        <w:rPr>
          <w:sz w:val="28"/>
          <w:szCs w:val="28"/>
        </w:rPr>
        <w:t>ретий</w:t>
      </w:r>
      <w:proofErr w:type="spellEnd"/>
      <w:r w:rsidRPr="00F12662">
        <w:rPr>
          <w:sz w:val="28"/>
          <w:szCs w:val="28"/>
        </w:rPr>
        <w:t xml:space="preserve"> часть 1 пьесы для 5 класса ДМШ сост. Р. Сапожников Москва 1962 </w:t>
      </w:r>
    </w:p>
    <w:p w14:paraId="008BA7FA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Хрестоматия для виолончели 5 класс ДМШ </w:t>
      </w:r>
      <w:proofErr w:type="spellStart"/>
      <w:r w:rsidRPr="00F12662">
        <w:rPr>
          <w:sz w:val="28"/>
          <w:szCs w:val="28"/>
        </w:rPr>
        <w:t>этюды</w:t>
      </w:r>
      <w:proofErr w:type="gramStart"/>
      <w:r w:rsidRPr="00F12662">
        <w:rPr>
          <w:sz w:val="28"/>
          <w:szCs w:val="28"/>
        </w:rPr>
        <w:t>,п</w:t>
      </w:r>
      <w:proofErr w:type="gramEnd"/>
      <w:r w:rsidRPr="00F12662">
        <w:rPr>
          <w:sz w:val="28"/>
          <w:szCs w:val="28"/>
        </w:rPr>
        <w:t>ьесы</w:t>
      </w:r>
      <w:proofErr w:type="spellEnd"/>
      <w:r w:rsidRPr="00F12662">
        <w:rPr>
          <w:sz w:val="28"/>
          <w:szCs w:val="28"/>
        </w:rPr>
        <w:t xml:space="preserve">, произведения крупной формы сост. Волчков «Музыка» Москва 1982 </w:t>
      </w:r>
    </w:p>
    <w:p w14:paraId="08B7DE37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Пед. Репертуар средние и старшие классы ДМШ концерты и пьесы крупной формы сост. Волчков «Музыка» 1974 </w:t>
      </w:r>
    </w:p>
    <w:p w14:paraId="10D4A6E5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Пед. Репертуар муз. Училища для виолончели и фортепиано </w:t>
      </w:r>
      <w:proofErr w:type="spellStart"/>
      <w:r w:rsidRPr="00F12662">
        <w:rPr>
          <w:sz w:val="28"/>
          <w:szCs w:val="28"/>
        </w:rPr>
        <w:t>ред.Р</w:t>
      </w:r>
      <w:proofErr w:type="spellEnd"/>
      <w:r w:rsidRPr="00F12662">
        <w:rPr>
          <w:sz w:val="28"/>
          <w:szCs w:val="28"/>
        </w:rPr>
        <w:t xml:space="preserve">. </w:t>
      </w:r>
      <w:proofErr w:type="spellStart"/>
      <w:r w:rsidRPr="00F12662">
        <w:rPr>
          <w:sz w:val="28"/>
          <w:szCs w:val="28"/>
        </w:rPr>
        <w:t>Сапожников</w:t>
      </w:r>
      <w:proofErr w:type="gramStart"/>
      <w:r w:rsidRPr="00F12662">
        <w:rPr>
          <w:sz w:val="28"/>
          <w:szCs w:val="28"/>
        </w:rPr>
        <w:t>а»</w:t>
      </w:r>
      <w:proofErr w:type="gramEnd"/>
      <w:r w:rsidRPr="00F12662">
        <w:rPr>
          <w:sz w:val="28"/>
          <w:szCs w:val="28"/>
        </w:rPr>
        <w:t>музыка</w:t>
      </w:r>
      <w:proofErr w:type="spellEnd"/>
      <w:r w:rsidRPr="00F12662">
        <w:rPr>
          <w:sz w:val="28"/>
          <w:szCs w:val="28"/>
        </w:rPr>
        <w:t xml:space="preserve">» Москва 1967 </w:t>
      </w:r>
    </w:p>
    <w:p w14:paraId="49136609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Хрестоматия для виолончели старинные и классические сонаты </w:t>
      </w:r>
      <w:proofErr w:type="spellStart"/>
      <w:r w:rsidRPr="00F12662">
        <w:rPr>
          <w:sz w:val="28"/>
          <w:szCs w:val="28"/>
        </w:rPr>
        <w:t>вып</w:t>
      </w:r>
      <w:proofErr w:type="spellEnd"/>
      <w:r w:rsidRPr="00F12662">
        <w:rPr>
          <w:sz w:val="28"/>
          <w:szCs w:val="28"/>
        </w:rPr>
        <w:t xml:space="preserve">. 1 </w:t>
      </w:r>
    </w:p>
    <w:p w14:paraId="083E4A5E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пед. репертуар 34 ДМШ средние классы сост. И. Волчков «Музыка» Москва 1991 </w:t>
      </w:r>
    </w:p>
    <w:p w14:paraId="58B7A0E9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>Хрестоматия для виолончели концерты вып.1 пед. репертуар ДМШ 3-5 класс сост. Волчков Москва «Музыка» 1988</w:t>
      </w:r>
    </w:p>
    <w:p w14:paraId="17A4DD4B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 Хрестоматия для виолончели 5 класс ДМШ этюды, пьесы, произведения крупной формы сост. Волчков «Музыка» Москва 1982 </w:t>
      </w:r>
    </w:p>
    <w:p w14:paraId="2ACA4723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А. </w:t>
      </w:r>
      <w:proofErr w:type="spellStart"/>
      <w:r w:rsidRPr="00F12662">
        <w:rPr>
          <w:sz w:val="28"/>
          <w:szCs w:val="28"/>
        </w:rPr>
        <w:t>Лазько</w:t>
      </w:r>
      <w:proofErr w:type="spellEnd"/>
      <w:r w:rsidRPr="00F12662">
        <w:rPr>
          <w:sz w:val="28"/>
          <w:szCs w:val="28"/>
        </w:rPr>
        <w:t xml:space="preserve"> Десять этюдов «Композитор» Санкт-Петербург 1995 Л. </w:t>
      </w:r>
      <w:proofErr w:type="spellStart"/>
      <w:r w:rsidRPr="00F12662">
        <w:rPr>
          <w:sz w:val="28"/>
          <w:szCs w:val="28"/>
        </w:rPr>
        <w:t>Мардеровский</w:t>
      </w:r>
      <w:proofErr w:type="spellEnd"/>
      <w:r w:rsidRPr="00F12662">
        <w:rPr>
          <w:sz w:val="28"/>
          <w:szCs w:val="28"/>
        </w:rPr>
        <w:t xml:space="preserve"> Уроки игры на виолончели ред. Волчков Москва «Музыка» 1990 </w:t>
      </w:r>
    </w:p>
    <w:p w14:paraId="2D17C8BB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12662">
        <w:rPr>
          <w:sz w:val="28"/>
          <w:szCs w:val="28"/>
        </w:rPr>
        <w:t>Д.Поппер</w:t>
      </w:r>
      <w:proofErr w:type="spellEnd"/>
      <w:r w:rsidRPr="00F12662">
        <w:rPr>
          <w:sz w:val="28"/>
          <w:szCs w:val="28"/>
        </w:rPr>
        <w:t xml:space="preserve"> 15 лёгких этюдов для виолончели «Композитор» Санкт-Петербург Пед. репертуар ДМШ старшие классы для виолончели сост. </w:t>
      </w:r>
      <w:proofErr w:type="spellStart"/>
      <w:r w:rsidRPr="00F12662">
        <w:rPr>
          <w:sz w:val="28"/>
          <w:szCs w:val="28"/>
        </w:rPr>
        <w:t>Бострем</w:t>
      </w:r>
      <w:proofErr w:type="spellEnd"/>
      <w:r w:rsidRPr="00F12662">
        <w:rPr>
          <w:sz w:val="28"/>
          <w:szCs w:val="28"/>
        </w:rPr>
        <w:t xml:space="preserve"> «Музыка» </w:t>
      </w:r>
    </w:p>
    <w:p w14:paraId="047C7E8F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12662">
        <w:rPr>
          <w:sz w:val="28"/>
          <w:szCs w:val="28"/>
        </w:rPr>
        <w:t>Л.Антонова</w:t>
      </w:r>
      <w:proofErr w:type="spellEnd"/>
      <w:r w:rsidRPr="00F12662">
        <w:rPr>
          <w:sz w:val="28"/>
          <w:szCs w:val="28"/>
        </w:rPr>
        <w:t xml:space="preserve"> Хрестоматия виолончелиста пьесы средние классы «Композитор» </w:t>
      </w:r>
      <w:proofErr w:type="spellStart"/>
      <w:r w:rsidRPr="00F12662">
        <w:rPr>
          <w:sz w:val="28"/>
          <w:szCs w:val="28"/>
        </w:rPr>
        <w:t>СанктПетербург</w:t>
      </w:r>
      <w:proofErr w:type="spellEnd"/>
      <w:r w:rsidRPr="00F12662">
        <w:rPr>
          <w:sz w:val="28"/>
          <w:szCs w:val="28"/>
        </w:rPr>
        <w:t xml:space="preserve"> </w:t>
      </w:r>
    </w:p>
    <w:p w14:paraId="370FF882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F12662">
        <w:rPr>
          <w:sz w:val="28"/>
          <w:szCs w:val="28"/>
        </w:rPr>
        <w:t>Л.Антонова</w:t>
      </w:r>
      <w:proofErr w:type="spellEnd"/>
      <w:r w:rsidRPr="00F12662">
        <w:rPr>
          <w:sz w:val="28"/>
          <w:szCs w:val="28"/>
        </w:rPr>
        <w:t xml:space="preserve"> Хрестоматия для виолончели этюды средние классы «Композитор» </w:t>
      </w:r>
      <w:proofErr w:type="spellStart"/>
      <w:r w:rsidRPr="00F12662">
        <w:rPr>
          <w:sz w:val="28"/>
          <w:szCs w:val="28"/>
        </w:rPr>
        <w:t>СанктПетербург</w:t>
      </w:r>
      <w:proofErr w:type="spellEnd"/>
      <w:r w:rsidRPr="00F12662">
        <w:rPr>
          <w:sz w:val="28"/>
          <w:szCs w:val="28"/>
        </w:rPr>
        <w:t xml:space="preserve"> Вечерние огни </w:t>
      </w:r>
    </w:p>
    <w:p w14:paraId="7ABD74C8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детские пьесы русских композиторов для виолончели и ф-но Музыка </w:t>
      </w:r>
      <w:proofErr w:type="spellStart"/>
      <w:r w:rsidRPr="00F12662">
        <w:rPr>
          <w:sz w:val="28"/>
          <w:szCs w:val="28"/>
        </w:rPr>
        <w:t>Г.Гольтерман</w:t>
      </w:r>
      <w:proofErr w:type="spellEnd"/>
      <w:r w:rsidRPr="00F12662">
        <w:rPr>
          <w:sz w:val="28"/>
          <w:szCs w:val="28"/>
        </w:rPr>
        <w:t xml:space="preserve"> </w:t>
      </w:r>
    </w:p>
    <w:p w14:paraId="51360987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Пьесы для виолончели и ф-но Вып.1 1-4 </w:t>
      </w:r>
      <w:proofErr w:type="spellStart"/>
      <w:r w:rsidRPr="00F12662">
        <w:rPr>
          <w:sz w:val="28"/>
          <w:szCs w:val="28"/>
        </w:rPr>
        <w:t>кл</w:t>
      </w:r>
      <w:proofErr w:type="spellEnd"/>
      <w:r w:rsidRPr="00F12662">
        <w:rPr>
          <w:sz w:val="28"/>
          <w:szCs w:val="28"/>
        </w:rPr>
        <w:t xml:space="preserve"> ДМШ «Композитор» </w:t>
      </w:r>
      <w:proofErr w:type="spellStart"/>
      <w:r w:rsidRPr="00F12662">
        <w:rPr>
          <w:sz w:val="28"/>
          <w:szCs w:val="28"/>
        </w:rPr>
        <w:t>СанктПетербург</w:t>
      </w:r>
      <w:proofErr w:type="spellEnd"/>
    </w:p>
    <w:p w14:paraId="21185709" w14:textId="77777777" w:rsidR="00684015" w:rsidRPr="00DE3976" w:rsidRDefault="00684015" w:rsidP="00531D0E">
      <w:pPr>
        <w:widowControl/>
        <w:autoSpaceDE/>
        <w:autoSpaceDN/>
        <w:adjustRightInd/>
        <w:rPr>
          <w:b/>
          <w:sz w:val="28"/>
          <w:szCs w:val="28"/>
        </w:rPr>
      </w:pPr>
      <w:r w:rsidRPr="00DE3976">
        <w:rPr>
          <w:b/>
          <w:sz w:val="28"/>
          <w:szCs w:val="28"/>
        </w:rPr>
        <w:t xml:space="preserve"> Примеры программы на экзамен </w:t>
      </w:r>
    </w:p>
    <w:p w14:paraId="3DCFC9B0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Первый вариант </w:t>
      </w:r>
    </w:p>
    <w:p w14:paraId="67794179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lastRenderedPageBreak/>
        <w:t xml:space="preserve">Г. </w:t>
      </w:r>
      <w:proofErr w:type="spellStart"/>
      <w:r w:rsidRPr="00F12662">
        <w:rPr>
          <w:sz w:val="28"/>
          <w:szCs w:val="28"/>
        </w:rPr>
        <w:t>Гольтерман</w:t>
      </w:r>
      <w:proofErr w:type="spellEnd"/>
      <w:r w:rsidRPr="00F12662">
        <w:rPr>
          <w:sz w:val="28"/>
          <w:szCs w:val="28"/>
        </w:rPr>
        <w:t xml:space="preserve"> «Романс» </w:t>
      </w:r>
    </w:p>
    <w:p w14:paraId="31D1A54F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2. Э. </w:t>
      </w:r>
      <w:proofErr w:type="spellStart"/>
      <w:r w:rsidRPr="00F12662">
        <w:rPr>
          <w:sz w:val="28"/>
          <w:szCs w:val="28"/>
        </w:rPr>
        <w:t>Дженконсон</w:t>
      </w:r>
      <w:proofErr w:type="spellEnd"/>
      <w:r w:rsidRPr="00F12662">
        <w:rPr>
          <w:sz w:val="28"/>
          <w:szCs w:val="28"/>
        </w:rPr>
        <w:t xml:space="preserve"> «Танец»</w:t>
      </w:r>
    </w:p>
    <w:p w14:paraId="52BFA62F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3. А. Вивальди концерт ля минор </w:t>
      </w:r>
    </w:p>
    <w:p w14:paraId="1D5734CA" w14:textId="77777777" w:rsidR="00684015" w:rsidRDefault="00684015" w:rsidP="00531D0E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>4. Б. Марч</w:t>
      </w:r>
      <w:r>
        <w:rPr>
          <w:sz w:val="28"/>
          <w:szCs w:val="28"/>
        </w:rPr>
        <w:t>елло соната ми минор 1 и 2 ч. или</w:t>
      </w:r>
      <w:r w:rsidRPr="00F12662">
        <w:rPr>
          <w:sz w:val="28"/>
          <w:szCs w:val="28"/>
        </w:rPr>
        <w:t xml:space="preserve"> Б. Марчелло соната соль мажор 1 и 2 ч.</w:t>
      </w:r>
    </w:p>
    <w:p w14:paraId="3590E973" w14:textId="77777777" w:rsidR="00684015" w:rsidRDefault="00684015" w:rsidP="00F12662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Второй вариант </w:t>
      </w:r>
    </w:p>
    <w:p w14:paraId="13589FDF" w14:textId="77777777" w:rsidR="00684015" w:rsidRDefault="00684015" w:rsidP="00F12662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>1. И. Бах «Ариозо»</w:t>
      </w:r>
    </w:p>
    <w:p w14:paraId="49F9DF3D" w14:textId="77777777" w:rsidR="00684015" w:rsidRDefault="00684015" w:rsidP="00F12662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 2. В. Г. Сквайр «Тарантелла» </w:t>
      </w:r>
    </w:p>
    <w:p w14:paraId="11F60DF7" w14:textId="77777777" w:rsidR="00684015" w:rsidRDefault="00684015" w:rsidP="00F12662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3. А. Вивальди соната ми минор 1 и 2 ч. </w:t>
      </w:r>
    </w:p>
    <w:p w14:paraId="2782784D" w14:textId="77777777" w:rsidR="00684015" w:rsidRDefault="00684015" w:rsidP="00F12662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4. Ж. </w:t>
      </w:r>
      <w:proofErr w:type="spellStart"/>
      <w:r w:rsidRPr="00F12662">
        <w:rPr>
          <w:sz w:val="28"/>
          <w:szCs w:val="28"/>
        </w:rPr>
        <w:t>Бреваль</w:t>
      </w:r>
      <w:proofErr w:type="spellEnd"/>
      <w:r w:rsidRPr="00F12662">
        <w:rPr>
          <w:sz w:val="28"/>
          <w:szCs w:val="28"/>
        </w:rPr>
        <w:t xml:space="preserve"> концерт ре мажор 1 ч.</w:t>
      </w:r>
    </w:p>
    <w:p w14:paraId="534DE4F5" w14:textId="77777777" w:rsidR="00684015" w:rsidRDefault="00684015" w:rsidP="00F12662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Третий вариант </w:t>
      </w:r>
    </w:p>
    <w:p w14:paraId="6E5573AD" w14:textId="77777777" w:rsidR="00684015" w:rsidRDefault="00684015" w:rsidP="00F12662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1. </w:t>
      </w:r>
      <w:proofErr w:type="spellStart"/>
      <w:r w:rsidRPr="00F12662">
        <w:rPr>
          <w:sz w:val="28"/>
          <w:szCs w:val="28"/>
        </w:rPr>
        <w:t>А.Айвазян</w:t>
      </w:r>
      <w:proofErr w:type="spellEnd"/>
      <w:r w:rsidRPr="00F12662">
        <w:rPr>
          <w:sz w:val="28"/>
          <w:szCs w:val="28"/>
        </w:rPr>
        <w:t xml:space="preserve"> «Грузинский танец»</w:t>
      </w:r>
    </w:p>
    <w:p w14:paraId="5F43AA88" w14:textId="77777777" w:rsidR="00684015" w:rsidRDefault="00684015" w:rsidP="00F12662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 xml:space="preserve"> 2. Г. </w:t>
      </w:r>
      <w:proofErr w:type="spellStart"/>
      <w:r w:rsidRPr="00F12662">
        <w:rPr>
          <w:sz w:val="28"/>
          <w:szCs w:val="28"/>
        </w:rPr>
        <w:t>Гольтерман</w:t>
      </w:r>
      <w:proofErr w:type="spellEnd"/>
      <w:r w:rsidRPr="00F12662">
        <w:rPr>
          <w:sz w:val="28"/>
          <w:szCs w:val="28"/>
        </w:rPr>
        <w:t xml:space="preserve"> « Ноктюрн» ре или ми минор</w:t>
      </w:r>
    </w:p>
    <w:p w14:paraId="41F218D2" w14:textId="77777777" w:rsidR="00684015" w:rsidRDefault="00684015" w:rsidP="00F12662">
      <w:pPr>
        <w:widowControl/>
        <w:autoSpaceDE/>
        <w:autoSpaceDN/>
        <w:adjustRightInd/>
        <w:rPr>
          <w:sz w:val="28"/>
          <w:szCs w:val="28"/>
        </w:rPr>
      </w:pPr>
      <w:r w:rsidRPr="00F12662">
        <w:rPr>
          <w:sz w:val="28"/>
          <w:szCs w:val="28"/>
        </w:rPr>
        <w:t>3. И.Х. Бах концерт до минор 1 ч.</w:t>
      </w:r>
    </w:p>
    <w:p w14:paraId="1DBA4047" w14:textId="77777777" w:rsidR="00684015" w:rsidRPr="004F142C" w:rsidRDefault="00684015" w:rsidP="007E5627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4F142C">
        <w:rPr>
          <w:rFonts w:ascii="Times New Roman" w:hAnsi="Times New Roman"/>
          <w:b/>
          <w:color w:val="000000"/>
          <w:spacing w:val="-2"/>
          <w:sz w:val="28"/>
          <w:szCs w:val="28"/>
        </w:rPr>
        <w:t>Требования к уровню подготовки учащихся.</w:t>
      </w:r>
    </w:p>
    <w:p w14:paraId="0D40A73C" w14:textId="77777777" w:rsidR="00684015" w:rsidRPr="00E97151" w:rsidRDefault="00684015" w:rsidP="007E5627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A236F8">
        <w:rPr>
          <w:rStyle w:val="2Georgia"/>
          <w:rFonts w:ascii="Times New Roman" w:hAnsi="Times New Roman" w:cs="Times New Roman"/>
          <w:sz w:val="28"/>
          <w:szCs w:val="28"/>
        </w:rPr>
        <w:t xml:space="preserve">Результатом освоения общеразвивающей программы в области музыкального искусства является </w:t>
      </w:r>
      <w:r w:rsidRPr="00A236F8">
        <w:rPr>
          <w:bCs/>
          <w:color w:val="000000"/>
          <w:spacing w:val="-2"/>
          <w:sz w:val="28"/>
          <w:szCs w:val="28"/>
        </w:rPr>
        <w:t>о</w:t>
      </w:r>
      <w:r w:rsidRPr="00A236F8">
        <w:rPr>
          <w:color w:val="000000"/>
          <w:spacing w:val="-1"/>
          <w:sz w:val="28"/>
          <w:szCs w:val="28"/>
        </w:rPr>
        <w:t>владение всеми</w:t>
      </w:r>
      <w:r w:rsidRPr="00E97151">
        <w:rPr>
          <w:color w:val="000000"/>
          <w:spacing w:val="-1"/>
          <w:sz w:val="28"/>
          <w:szCs w:val="28"/>
        </w:rPr>
        <w:t xml:space="preserve"> видами музыкальной деятельности - импровизацией, сочинением, интерпретацией; </w:t>
      </w:r>
      <w:r w:rsidRPr="00E97151">
        <w:rPr>
          <w:color w:val="000000"/>
          <w:spacing w:val="10"/>
          <w:sz w:val="28"/>
          <w:szCs w:val="28"/>
        </w:rPr>
        <w:t xml:space="preserve">читать с листа; владеть основными </w:t>
      </w:r>
      <w:r w:rsidRPr="00E97151">
        <w:rPr>
          <w:color w:val="000000"/>
          <w:sz w:val="28"/>
          <w:szCs w:val="28"/>
        </w:rPr>
        <w:t xml:space="preserve">приёмами игры на виолончели; различными техническими приёмами; уметь анализировать нотный текст и своё исполнение; исполнять произведение на </w:t>
      </w:r>
      <w:r w:rsidRPr="00E97151">
        <w:rPr>
          <w:color w:val="000000"/>
          <w:spacing w:val="-6"/>
          <w:sz w:val="28"/>
          <w:szCs w:val="28"/>
        </w:rPr>
        <w:t>сцене.</w:t>
      </w:r>
    </w:p>
    <w:p w14:paraId="045C53B3" w14:textId="77777777" w:rsidR="00684015" w:rsidRPr="00E97151" w:rsidRDefault="00684015" w:rsidP="007E5627">
      <w:pPr>
        <w:pStyle w:val="20"/>
        <w:shd w:val="clear" w:color="auto" w:fill="auto"/>
        <w:spacing w:line="240" w:lineRule="auto"/>
        <w:ind w:firstLine="0"/>
        <w:jc w:val="center"/>
      </w:pPr>
      <w:r w:rsidRPr="00E97151">
        <w:rPr>
          <w:color w:val="000000"/>
          <w:spacing w:val="-2"/>
          <w:sz w:val="28"/>
          <w:szCs w:val="28"/>
        </w:rPr>
        <w:t>Формы и методы контроля. Критерии оценок.</w:t>
      </w:r>
    </w:p>
    <w:p w14:paraId="650399E8" w14:textId="77777777" w:rsidR="00684015" w:rsidRDefault="00684015" w:rsidP="007E5627">
      <w:pPr>
        <w:shd w:val="clear" w:color="auto" w:fill="FFFFFF"/>
        <w:ind w:left="36" w:right="-1"/>
        <w:jc w:val="both"/>
        <w:rPr>
          <w:color w:val="000000"/>
          <w:sz w:val="28"/>
          <w:szCs w:val="28"/>
        </w:rPr>
      </w:pPr>
      <w:r w:rsidRPr="00637DA5">
        <w:rPr>
          <w:bCs/>
          <w:color w:val="000000"/>
          <w:spacing w:val="-2"/>
          <w:sz w:val="28"/>
          <w:szCs w:val="28"/>
        </w:rPr>
        <w:t>1.</w:t>
      </w:r>
      <w:r>
        <w:rPr>
          <w:b/>
          <w:bCs/>
          <w:color w:val="000000"/>
          <w:spacing w:val="-2"/>
          <w:sz w:val="28"/>
          <w:szCs w:val="28"/>
        </w:rPr>
        <w:t xml:space="preserve">Текущие: </w:t>
      </w:r>
      <w:r>
        <w:rPr>
          <w:color w:val="000000"/>
          <w:spacing w:val="-2"/>
          <w:sz w:val="28"/>
          <w:szCs w:val="28"/>
        </w:rPr>
        <w:t xml:space="preserve">поурочные, контрольные уроки по окончании четверти, дифференцированные зачеты по полугодиям (например, в форме </w:t>
      </w:r>
      <w:r>
        <w:rPr>
          <w:color w:val="000000"/>
          <w:sz w:val="28"/>
          <w:szCs w:val="28"/>
        </w:rPr>
        <w:t xml:space="preserve"> концерта класса, концерта для родителей, академических концертов прослушиваний и т.д.). </w:t>
      </w:r>
    </w:p>
    <w:p w14:paraId="5634515A" w14:textId="77777777" w:rsidR="00684015" w:rsidRDefault="00684015" w:rsidP="007E5627">
      <w:pPr>
        <w:shd w:val="clear" w:color="auto" w:fill="FFFFFF"/>
        <w:ind w:left="36" w:right="-1"/>
        <w:jc w:val="both"/>
        <w:rPr>
          <w:color w:val="000000"/>
          <w:sz w:val="28"/>
          <w:szCs w:val="28"/>
        </w:rPr>
      </w:pPr>
      <w:r w:rsidRPr="00467FAF">
        <w:rPr>
          <w:bCs/>
          <w:color w:val="000000"/>
          <w:spacing w:val="-1"/>
          <w:sz w:val="28"/>
          <w:szCs w:val="28"/>
        </w:rPr>
        <w:t>2</w:t>
      </w:r>
      <w:r>
        <w:rPr>
          <w:b/>
          <w:bCs/>
          <w:color w:val="000000"/>
          <w:spacing w:val="-1"/>
          <w:sz w:val="28"/>
          <w:szCs w:val="28"/>
        </w:rPr>
        <w:t xml:space="preserve">.Промежуточные: </w:t>
      </w:r>
      <w:r>
        <w:rPr>
          <w:color w:val="000000"/>
          <w:spacing w:val="-1"/>
          <w:sz w:val="28"/>
          <w:szCs w:val="28"/>
        </w:rPr>
        <w:t>переводные академические концерты. (2-3 пьесы)</w:t>
      </w:r>
    </w:p>
    <w:p w14:paraId="3021D9CA" w14:textId="77777777" w:rsidR="00684015" w:rsidRPr="00661E91" w:rsidRDefault="00684015" w:rsidP="007E5627">
      <w:pPr>
        <w:shd w:val="clear" w:color="auto" w:fill="FFFFFF"/>
        <w:ind w:left="36" w:right="-1"/>
        <w:jc w:val="both"/>
        <w:rPr>
          <w:b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</w:t>
      </w:r>
      <w:r>
        <w:rPr>
          <w:b/>
          <w:bCs/>
          <w:color w:val="000000"/>
          <w:sz w:val="28"/>
          <w:szCs w:val="28"/>
        </w:rPr>
        <w:t xml:space="preserve">Итоговые: </w:t>
      </w:r>
      <w:r>
        <w:rPr>
          <w:color w:val="000000"/>
          <w:sz w:val="28"/>
          <w:szCs w:val="28"/>
        </w:rPr>
        <w:t>экзамен.(3-4 произведения)</w:t>
      </w:r>
    </w:p>
    <w:p w14:paraId="1DACEA09" w14:textId="77777777" w:rsidR="00684015" w:rsidRDefault="00684015" w:rsidP="007E5627">
      <w:pPr>
        <w:shd w:val="clear" w:color="auto" w:fill="FFFFFF"/>
        <w:jc w:val="both"/>
        <w:rPr>
          <w:color w:val="33332E"/>
          <w:sz w:val="28"/>
          <w:szCs w:val="28"/>
        </w:rPr>
      </w:pPr>
      <w:r>
        <w:rPr>
          <w:color w:val="33332E"/>
          <w:sz w:val="28"/>
          <w:szCs w:val="28"/>
        </w:rPr>
        <w:t xml:space="preserve">Уровень и количество произведений зависит от музыкальных данных учащегося. </w:t>
      </w:r>
    </w:p>
    <w:p w14:paraId="0D9B11F8" w14:textId="77777777" w:rsidR="00684015" w:rsidRDefault="00684015" w:rsidP="007E5627">
      <w:pPr>
        <w:jc w:val="center"/>
        <w:rPr>
          <w:b/>
          <w:sz w:val="28"/>
          <w:szCs w:val="28"/>
        </w:rPr>
      </w:pPr>
      <w:r w:rsidRPr="0062385D">
        <w:rPr>
          <w:b/>
          <w:sz w:val="28"/>
          <w:szCs w:val="28"/>
        </w:rPr>
        <w:t>Критерии оценки</w:t>
      </w:r>
    </w:p>
    <w:p w14:paraId="110D2180" w14:textId="77777777" w:rsidR="00684015" w:rsidRPr="00E97151" w:rsidRDefault="00684015" w:rsidP="007E5627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7151">
        <w:rPr>
          <w:rFonts w:ascii="Times New Roman" w:hAnsi="Times New Roman"/>
          <w:sz w:val="28"/>
          <w:szCs w:val="28"/>
        </w:rPr>
        <w:t>При оценивании учащегося, осваивающего общеразвивающую программу, следует учитывать:</w:t>
      </w:r>
    </w:p>
    <w:p w14:paraId="3FCAED23" w14:textId="77777777" w:rsidR="00684015" w:rsidRPr="00E97151" w:rsidRDefault="00684015" w:rsidP="00A236F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7151">
        <w:rPr>
          <w:rFonts w:ascii="Times New Roman" w:hAnsi="Times New Roman"/>
          <w:sz w:val="28"/>
          <w:szCs w:val="28"/>
        </w:rPr>
        <w:t>Формирование устойчивого интереса к музыкальному искусству, занятиям музыкой;</w:t>
      </w:r>
    </w:p>
    <w:p w14:paraId="66F8360C" w14:textId="77777777" w:rsidR="00684015" w:rsidRPr="00E97151" w:rsidRDefault="00684015" w:rsidP="00A236F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7151">
        <w:rPr>
          <w:rFonts w:ascii="Times New Roman" w:hAnsi="Times New Roman"/>
          <w:sz w:val="28"/>
          <w:szCs w:val="28"/>
        </w:rPr>
        <w:t>Наличие исполнительской культуры, развитие музыкального мышления;</w:t>
      </w:r>
    </w:p>
    <w:p w14:paraId="5B3E5E7F" w14:textId="77777777" w:rsidR="00684015" w:rsidRPr="00E97151" w:rsidRDefault="00684015" w:rsidP="00A236F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7151">
        <w:rPr>
          <w:rFonts w:ascii="Times New Roman" w:hAnsi="Times New Roman"/>
          <w:sz w:val="28"/>
          <w:szCs w:val="28"/>
        </w:rPr>
        <w:t>Степень продвижения учащегося, успешность личностных достижений.</w:t>
      </w:r>
    </w:p>
    <w:p w14:paraId="02BC1CCF" w14:textId="77777777" w:rsidR="00684015" w:rsidRPr="00A236F8" w:rsidRDefault="00684015" w:rsidP="00A236F8">
      <w:pPr>
        <w:ind w:left="360"/>
        <w:jc w:val="center"/>
        <w:rPr>
          <w:b/>
          <w:sz w:val="28"/>
          <w:szCs w:val="28"/>
        </w:rPr>
      </w:pPr>
      <w:r w:rsidRPr="00A94130">
        <w:rPr>
          <w:b/>
          <w:sz w:val="28"/>
          <w:szCs w:val="28"/>
        </w:rPr>
        <w:t>5</w:t>
      </w:r>
      <w:r>
        <w:rPr>
          <w:sz w:val="28"/>
          <w:szCs w:val="28"/>
        </w:rPr>
        <w:t>.</w:t>
      </w:r>
      <w:r w:rsidRPr="00A94130">
        <w:rPr>
          <w:sz w:val="28"/>
          <w:szCs w:val="28"/>
        </w:rPr>
        <w:t xml:space="preserve"> </w:t>
      </w:r>
      <w:r w:rsidRPr="00A94130">
        <w:rPr>
          <w:b/>
          <w:sz w:val="28"/>
          <w:szCs w:val="28"/>
        </w:rPr>
        <w:t>Методическое обеспечение учебного процесса.</w:t>
      </w:r>
    </w:p>
    <w:p w14:paraId="05A9EF8B" w14:textId="77777777" w:rsidR="00684015" w:rsidRPr="00E97151" w:rsidRDefault="00684015" w:rsidP="007E5627">
      <w:pPr>
        <w:shd w:val="clear" w:color="auto" w:fill="FFFFFF"/>
        <w:ind w:left="125"/>
        <w:contextualSpacing/>
        <w:jc w:val="both"/>
        <w:rPr>
          <w:sz w:val="28"/>
          <w:szCs w:val="28"/>
        </w:rPr>
      </w:pPr>
      <w:r w:rsidRPr="00E97151">
        <w:rPr>
          <w:i/>
          <w:iCs/>
          <w:color w:val="000000"/>
          <w:sz w:val="28"/>
          <w:szCs w:val="28"/>
        </w:rPr>
        <w:t>1.</w:t>
      </w:r>
      <w:r w:rsidRPr="00E97151">
        <w:rPr>
          <w:i/>
          <w:iCs/>
          <w:color w:val="000000"/>
          <w:spacing w:val="3"/>
          <w:sz w:val="28"/>
          <w:szCs w:val="28"/>
        </w:rPr>
        <w:t xml:space="preserve"> Дидактический материал:   </w:t>
      </w:r>
      <w:r w:rsidRPr="00E97151">
        <w:rPr>
          <w:color w:val="000000"/>
          <w:spacing w:val="3"/>
          <w:sz w:val="28"/>
          <w:szCs w:val="28"/>
        </w:rPr>
        <w:t xml:space="preserve">рисунки   и  таблицы,     набор     открыток </w:t>
      </w:r>
      <w:r w:rsidRPr="00E97151">
        <w:rPr>
          <w:color w:val="000000"/>
          <w:spacing w:val="8"/>
          <w:sz w:val="28"/>
          <w:szCs w:val="28"/>
        </w:rPr>
        <w:t>портретов виолончелистов,  отечественных и зарубежных композиторов.</w:t>
      </w:r>
    </w:p>
    <w:p w14:paraId="63575FC5" w14:textId="77777777" w:rsidR="00684015" w:rsidRPr="00E97151" w:rsidRDefault="00684015" w:rsidP="007E5627">
      <w:pPr>
        <w:shd w:val="clear" w:color="auto" w:fill="FFFFFF"/>
        <w:ind w:left="96"/>
        <w:contextualSpacing/>
        <w:jc w:val="both"/>
        <w:rPr>
          <w:iCs/>
          <w:color w:val="000000"/>
          <w:spacing w:val="1"/>
          <w:sz w:val="28"/>
          <w:szCs w:val="28"/>
        </w:rPr>
      </w:pPr>
      <w:r w:rsidRPr="00E97151">
        <w:rPr>
          <w:i/>
          <w:iCs/>
          <w:color w:val="000000"/>
          <w:spacing w:val="1"/>
          <w:sz w:val="28"/>
          <w:szCs w:val="28"/>
        </w:rPr>
        <w:t xml:space="preserve">2. Технические средства обучения: </w:t>
      </w:r>
      <w:proofErr w:type="spellStart"/>
      <w:r w:rsidRPr="00E97151">
        <w:rPr>
          <w:iCs/>
          <w:color w:val="000000"/>
          <w:spacing w:val="1"/>
          <w:sz w:val="28"/>
          <w:szCs w:val="28"/>
        </w:rPr>
        <w:t>муз</w:t>
      </w:r>
      <w:proofErr w:type="gramStart"/>
      <w:r w:rsidRPr="00E97151">
        <w:rPr>
          <w:iCs/>
          <w:color w:val="000000"/>
          <w:spacing w:val="1"/>
          <w:sz w:val="28"/>
          <w:szCs w:val="28"/>
        </w:rPr>
        <w:t>.ц</w:t>
      </w:r>
      <w:proofErr w:type="gramEnd"/>
      <w:r w:rsidRPr="00E97151">
        <w:rPr>
          <w:iCs/>
          <w:color w:val="000000"/>
          <w:spacing w:val="1"/>
          <w:sz w:val="28"/>
          <w:szCs w:val="28"/>
        </w:rPr>
        <w:t>ентр</w:t>
      </w:r>
      <w:proofErr w:type="spellEnd"/>
      <w:r w:rsidRPr="00E97151">
        <w:rPr>
          <w:iCs/>
          <w:color w:val="000000"/>
          <w:spacing w:val="1"/>
          <w:sz w:val="28"/>
          <w:szCs w:val="28"/>
        </w:rPr>
        <w:t xml:space="preserve"> для прослушивания компакт-дисков с исполнением произведений, позволяет ученику услышать себя со стороны, видеокамера,  компьютер либо проигрыватель для просмотра видеозаписей выступлений учеников и выдающихся виолончелистов.</w:t>
      </w:r>
    </w:p>
    <w:p w14:paraId="2A01E2D9" w14:textId="77777777" w:rsidR="00684015" w:rsidRPr="00E97151" w:rsidRDefault="00684015" w:rsidP="007E5627">
      <w:pPr>
        <w:shd w:val="clear" w:color="auto" w:fill="FFFFFF"/>
        <w:ind w:left="96" w:right="24"/>
        <w:contextualSpacing/>
        <w:jc w:val="both"/>
        <w:rPr>
          <w:sz w:val="28"/>
          <w:szCs w:val="28"/>
        </w:rPr>
      </w:pPr>
      <w:r w:rsidRPr="00E97151">
        <w:rPr>
          <w:i/>
          <w:iCs/>
          <w:color w:val="000000"/>
          <w:spacing w:val="1"/>
          <w:sz w:val="28"/>
          <w:szCs w:val="28"/>
        </w:rPr>
        <w:t>3.</w:t>
      </w:r>
      <w:r w:rsidRPr="00E97151">
        <w:rPr>
          <w:i/>
          <w:iCs/>
          <w:color w:val="000000"/>
          <w:spacing w:val="4"/>
          <w:sz w:val="28"/>
          <w:szCs w:val="28"/>
        </w:rPr>
        <w:t xml:space="preserve"> Методический материал: </w:t>
      </w:r>
      <w:r w:rsidRPr="00E97151">
        <w:rPr>
          <w:color w:val="000000"/>
          <w:spacing w:val="4"/>
          <w:sz w:val="28"/>
          <w:szCs w:val="28"/>
        </w:rPr>
        <w:t xml:space="preserve">разработки открытых уроков, бесед </w:t>
      </w:r>
      <w:r w:rsidRPr="00E97151">
        <w:rPr>
          <w:bCs/>
          <w:color w:val="000000"/>
          <w:spacing w:val="4"/>
          <w:sz w:val="28"/>
          <w:szCs w:val="28"/>
        </w:rPr>
        <w:t>о</w:t>
      </w:r>
      <w:r w:rsidRPr="00E97151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E97151">
        <w:rPr>
          <w:color w:val="000000"/>
          <w:spacing w:val="4"/>
          <w:sz w:val="28"/>
          <w:szCs w:val="28"/>
        </w:rPr>
        <w:t>виолончельной, камерной музыке и музыкантах- исполнителях, собственные методические сообщения, разработки, доклады.</w:t>
      </w:r>
    </w:p>
    <w:p w14:paraId="256864AB" w14:textId="77777777" w:rsidR="00684015" w:rsidRPr="00E97151" w:rsidRDefault="00684015" w:rsidP="007E5627">
      <w:pPr>
        <w:shd w:val="clear" w:color="auto" w:fill="FFFFFF"/>
        <w:tabs>
          <w:tab w:val="left" w:pos="677"/>
        </w:tabs>
        <w:ind w:left="96"/>
        <w:contextualSpacing/>
        <w:jc w:val="both"/>
        <w:rPr>
          <w:color w:val="000000"/>
          <w:sz w:val="28"/>
          <w:szCs w:val="28"/>
        </w:rPr>
      </w:pPr>
      <w:r w:rsidRPr="00E97151">
        <w:rPr>
          <w:i/>
          <w:iCs/>
          <w:color w:val="000000"/>
          <w:sz w:val="28"/>
          <w:szCs w:val="28"/>
        </w:rPr>
        <w:t>4.</w:t>
      </w:r>
      <w:r w:rsidRPr="00E97151">
        <w:rPr>
          <w:i/>
          <w:iCs/>
          <w:color w:val="000000"/>
          <w:sz w:val="28"/>
          <w:szCs w:val="28"/>
        </w:rPr>
        <w:tab/>
      </w:r>
      <w:r w:rsidRPr="00E97151">
        <w:rPr>
          <w:i/>
          <w:iCs/>
          <w:color w:val="000000"/>
          <w:spacing w:val="2"/>
          <w:sz w:val="28"/>
          <w:szCs w:val="28"/>
        </w:rPr>
        <w:t xml:space="preserve">Оборудование класса: </w:t>
      </w:r>
      <w:r w:rsidRPr="00E97151">
        <w:rPr>
          <w:iCs/>
          <w:color w:val="000000"/>
          <w:spacing w:val="2"/>
          <w:sz w:val="28"/>
          <w:szCs w:val="28"/>
        </w:rPr>
        <w:t xml:space="preserve">виолончели разных размеров, </w:t>
      </w:r>
      <w:r w:rsidRPr="00E97151">
        <w:rPr>
          <w:color w:val="000000"/>
          <w:spacing w:val="2"/>
          <w:sz w:val="28"/>
          <w:szCs w:val="28"/>
        </w:rPr>
        <w:t xml:space="preserve">фортепиано, разные </w:t>
      </w:r>
      <w:r w:rsidRPr="00E97151">
        <w:rPr>
          <w:color w:val="000000"/>
          <w:spacing w:val="2"/>
          <w:sz w:val="28"/>
          <w:szCs w:val="28"/>
        </w:rPr>
        <w:lastRenderedPageBreak/>
        <w:t xml:space="preserve">по высоте стулья, </w:t>
      </w:r>
      <w:r w:rsidRPr="00E97151">
        <w:rPr>
          <w:color w:val="000000"/>
          <w:spacing w:val="1"/>
          <w:sz w:val="28"/>
          <w:szCs w:val="28"/>
        </w:rPr>
        <w:t xml:space="preserve">метроном,     пульты,     стенды     с     портретами     виолончелистов, рекреационный уголок с картинами на стенах, сборники художественной </w:t>
      </w:r>
      <w:r w:rsidRPr="00E97151">
        <w:rPr>
          <w:color w:val="000000"/>
          <w:sz w:val="28"/>
          <w:szCs w:val="28"/>
        </w:rPr>
        <w:t>детской литературы и стихов.</w:t>
      </w:r>
    </w:p>
    <w:p w14:paraId="30EAB2B0" w14:textId="77777777" w:rsidR="00684015" w:rsidRPr="00E97151" w:rsidRDefault="00684015" w:rsidP="007E5627">
      <w:pPr>
        <w:shd w:val="clear" w:color="auto" w:fill="FFFFFF"/>
        <w:contextualSpacing/>
        <w:jc w:val="center"/>
        <w:rPr>
          <w:b/>
          <w:caps/>
          <w:sz w:val="28"/>
          <w:szCs w:val="28"/>
          <w:u w:val="single"/>
        </w:rPr>
      </w:pPr>
      <w:r w:rsidRPr="00E97151">
        <w:rPr>
          <w:b/>
          <w:caps/>
          <w:sz w:val="28"/>
          <w:szCs w:val="28"/>
          <w:u w:val="single"/>
        </w:rPr>
        <w:t>Используемая литература</w:t>
      </w:r>
    </w:p>
    <w:p w14:paraId="36D5D71D" w14:textId="77777777" w:rsidR="00684015" w:rsidRPr="00E97151" w:rsidRDefault="00684015" w:rsidP="007E5627">
      <w:pPr>
        <w:shd w:val="clear" w:color="auto" w:fill="FFFFFF"/>
        <w:spacing w:before="326"/>
        <w:contextualSpacing/>
        <w:jc w:val="center"/>
        <w:rPr>
          <w:b/>
          <w:sz w:val="28"/>
          <w:szCs w:val="28"/>
        </w:rPr>
      </w:pPr>
      <w:r w:rsidRPr="00E97151">
        <w:rPr>
          <w:b/>
          <w:bCs/>
          <w:color w:val="000000"/>
          <w:spacing w:val="2"/>
          <w:sz w:val="28"/>
          <w:szCs w:val="28"/>
        </w:rPr>
        <w:t>Психолого-педагогическая и методическая литература</w:t>
      </w:r>
      <w:r w:rsidRPr="00E97151">
        <w:rPr>
          <w:b/>
          <w:sz w:val="28"/>
          <w:szCs w:val="28"/>
        </w:rPr>
        <w:t>:</w:t>
      </w:r>
    </w:p>
    <w:p w14:paraId="44AA50D2" w14:textId="77777777" w:rsidR="00684015" w:rsidRDefault="00684015" w:rsidP="00CD561A">
      <w:pPr>
        <w:pStyle w:val="Style8"/>
        <w:widowControl/>
        <w:numPr>
          <w:ilvl w:val="0"/>
          <w:numId w:val="9"/>
        </w:numPr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r w:rsidRPr="00E97151">
        <w:rPr>
          <w:rStyle w:val="FontStyle14"/>
          <w:sz w:val="28"/>
          <w:szCs w:val="28"/>
        </w:rPr>
        <w:t>А у э р Л. Моя школа игры на скрипке, изд. «Композитор-СПб»,2006</w:t>
      </w:r>
    </w:p>
    <w:p w14:paraId="54EB6799" w14:textId="77777777" w:rsidR="00684015" w:rsidRPr="00E97151" w:rsidRDefault="00684015" w:rsidP="00CD561A">
      <w:pPr>
        <w:pStyle w:val="Style8"/>
        <w:widowControl/>
        <w:numPr>
          <w:ilvl w:val="0"/>
          <w:numId w:val="9"/>
        </w:numPr>
        <w:tabs>
          <w:tab w:val="left" w:pos="1070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r w:rsidRPr="00E97151">
        <w:rPr>
          <w:rStyle w:val="FontStyle14"/>
          <w:sz w:val="28"/>
          <w:szCs w:val="28"/>
        </w:rPr>
        <w:t xml:space="preserve">Б а р и н с к а я А. Начальное обучение скрипача, </w:t>
      </w:r>
      <w:proofErr w:type="spellStart"/>
      <w:r w:rsidRPr="00E97151">
        <w:rPr>
          <w:rStyle w:val="FontStyle14"/>
          <w:sz w:val="28"/>
          <w:szCs w:val="28"/>
        </w:rPr>
        <w:t>М.Музыка</w:t>
      </w:r>
      <w:proofErr w:type="spellEnd"/>
      <w:r w:rsidRPr="00E97151">
        <w:rPr>
          <w:rStyle w:val="FontStyle14"/>
          <w:sz w:val="28"/>
          <w:szCs w:val="28"/>
        </w:rPr>
        <w:t>, 2007</w:t>
      </w:r>
    </w:p>
    <w:p w14:paraId="65F23438" w14:textId="77777777" w:rsidR="00684015" w:rsidRPr="00E97151" w:rsidRDefault="00684015" w:rsidP="00CD561A">
      <w:pPr>
        <w:pStyle w:val="Style8"/>
        <w:widowControl/>
        <w:numPr>
          <w:ilvl w:val="0"/>
          <w:numId w:val="9"/>
        </w:numPr>
        <w:tabs>
          <w:tab w:val="left" w:pos="1070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r w:rsidRPr="00E97151">
        <w:rPr>
          <w:rStyle w:val="FontStyle14"/>
          <w:spacing w:val="40"/>
          <w:sz w:val="28"/>
          <w:szCs w:val="28"/>
        </w:rPr>
        <w:t>Вопросы</w:t>
      </w:r>
      <w:r w:rsidRPr="00E97151">
        <w:rPr>
          <w:rStyle w:val="FontStyle14"/>
          <w:sz w:val="28"/>
          <w:szCs w:val="28"/>
        </w:rPr>
        <w:t xml:space="preserve">  методики начального музыкального образования: Сб. статей /</w:t>
      </w:r>
      <w:proofErr w:type="spellStart"/>
      <w:r w:rsidRPr="00E97151">
        <w:rPr>
          <w:rStyle w:val="FontStyle14"/>
          <w:sz w:val="28"/>
          <w:szCs w:val="28"/>
        </w:rPr>
        <w:t>Подред</w:t>
      </w:r>
      <w:proofErr w:type="spellEnd"/>
      <w:proofErr w:type="gramStart"/>
      <w:r w:rsidRPr="00E97151">
        <w:rPr>
          <w:rStyle w:val="FontStyle14"/>
          <w:sz w:val="28"/>
          <w:szCs w:val="28"/>
        </w:rPr>
        <w:t>..</w:t>
      </w:r>
      <w:proofErr w:type="gramEnd"/>
      <w:r w:rsidRPr="00E97151">
        <w:rPr>
          <w:rStyle w:val="FontStyle14"/>
          <w:sz w:val="28"/>
          <w:szCs w:val="28"/>
        </w:rPr>
        <w:t xml:space="preserve">В. Руденко, В. </w:t>
      </w:r>
      <w:proofErr w:type="spellStart"/>
      <w:r w:rsidRPr="00E97151">
        <w:rPr>
          <w:rStyle w:val="FontStyle14"/>
          <w:sz w:val="28"/>
          <w:szCs w:val="28"/>
        </w:rPr>
        <w:t>Натансона</w:t>
      </w:r>
      <w:proofErr w:type="spellEnd"/>
      <w:r w:rsidRPr="00E97151">
        <w:rPr>
          <w:rStyle w:val="FontStyle14"/>
          <w:sz w:val="28"/>
          <w:szCs w:val="28"/>
        </w:rPr>
        <w:t>. М., 1981</w:t>
      </w:r>
    </w:p>
    <w:p w14:paraId="17CA27CE" w14:textId="77777777" w:rsidR="00684015" w:rsidRPr="00E97151" w:rsidRDefault="00684015" w:rsidP="00CD561A">
      <w:pPr>
        <w:pStyle w:val="Style8"/>
        <w:widowControl/>
        <w:numPr>
          <w:ilvl w:val="0"/>
          <w:numId w:val="9"/>
        </w:numPr>
        <w:tabs>
          <w:tab w:val="left" w:pos="1070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r w:rsidRPr="00E97151">
        <w:rPr>
          <w:rStyle w:val="FontStyle14"/>
          <w:sz w:val="28"/>
          <w:szCs w:val="28"/>
        </w:rPr>
        <w:t xml:space="preserve">Вопросы музыкальной педагогики. Смычковые инструменты / Сост. и ред. М. </w:t>
      </w:r>
      <w:proofErr w:type="spellStart"/>
      <w:r w:rsidRPr="00E97151">
        <w:rPr>
          <w:rStyle w:val="FontStyle14"/>
          <w:sz w:val="28"/>
          <w:szCs w:val="28"/>
        </w:rPr>
        <w:t>Берлянчик</w:t>
      </w:r>
      <w:proofErr w:type="spellEnd"/>
      <w:r w:rsidRPr="00E97151">
        <w:rPr>
          <w:rStyle w:val="FontStyle14"/>
          <w:sz w:val="28"/>
          <w:szCs w:val="28"/>
        </w:rPr>
        <w:t xml:space="preserve"> и А. Юрьев. Новосибирск, 1973</w:t>
      </w:r>
    </w:p>
    <w:p w14:paraId="4165CD0C" w14:textId="77777777" w:rsidR="00684015" w:rsidRDefault="00684015" w:rsidP="00CD561A">
      <w:pPr>
        <w:pStyle w:val="Style8"/>
        <w:widowControl/>
        <w:numPr>
          <w:ilvl w:val="0"/>
          <w:numId w:val="9"/>
        </w:numPr>
        <w:tabs>
          <w:tab w:val="left" w:pos="709"/>
        </w:tabs>
        <w:spacing w:line="240" w:lineRule="auto"/>
        <w:ind w:left="709" w:hanging="425"/>
        <w:contextualSpacing/>
        <w:jc w:val="both"/>
        <w:outlineLvl w:val="0"/>
        <w:rPr>
          <w:rStyle w:val="FontStyle14"/>
          <w:sz w:val="28"/>
          <w:szCs w:val="28"/>
        </w:rPr>
      </w:pPr>
      <w:r w:rsidRPr="001369BC">
        <w:rPr>
          <w:rStyle w:val="FontStyle14"/>
          <w:spacing w:val="40"/>
          <w:sz w:val="28"/>
          <w:szCs w:val="28"/>
        </w:rPr>
        <w:t>Вопросы</w:t>
      </w:r>
      <w:r w:rsidRPr="001369BC">
        <w:rPr>
          <w:rStyle w:val="FontStyle14"/>
          <w:sz w:val="28"/>
          <w:szCs w:val="28"/>
        </w:rPr>
        <w:t xml:space="preserve"> музыкальной педагогики. </w:t>
      </w:r>
      <w:proofErr w:type="spellStart"/>
      <w:r w:rsidRPr="001369BC">
        <w:rPr>
          <w:rStyle w:val="FontStyle14"/>
          <w:sz w:val="28"/>
          <w:szCs w:val="28"/>
        </w:rPr>
        <w:t>Вып</w:t>
      </w:r>
      <w:proofErr w:type="spellEnd"/>
      <w:r w:rsidRPr="001369BC">
        <w:rPr>
          <w:rStyle w:val="FontStyle14"/>
          <w:sz w:val="28"/>
          <w:szCs w:val="28"/>
        </w:rPr>
        <w:t xml:space="preserve">. 2. Под ред. В. Руденко. М., </w:t>
      </w:r>
      <w:r>
        <w:rPr>
          <w:rStyle w:val="FontStyle14"/>
          <w:sz w:val="28"/>
          <w:szCs w:val="28"/>
        </w:rPr>
        <w:t xml:space="preserve">       </w:t>
      </w:r>
      <w:r w:rsidRPr="001369BC">
        <w:rPr>
          <w:rStyle w:val="FontStyle14"/>
          <w:sz w:val="28"/>
          <w:szCs w:val="28"/>
        </w:rPr>
        <w:t>1980</w:t>
      </w:r>
    </w:p>
    <w:p w14:paraId="79781C93" w14:textId="77777777" w:rsidR="00684015" w:rsidRPr="001369BC" w:rsidRDefault="00684015" w:rsidP="00CD561A">
      <w:pPr>
        <w:pStyle w:val="Style8"/>
        <w:widowControl/>
        <w:numPr>
          <w:ilvl w:val="0"/>
          <w:numId w:val="9"/>
        </w:numPr>
        <w:tabs>
          <w:tab w:val="left" w:pos="1070"/>
        </w:tabs>
        <w:spacing w:line="240" w:lineRule="auto"/>
        <w:ind w:hanging="294"/>
        <w:contextualSpacing/>
        <w:jc w:val="both"/>
        <w:outlineLvl w:val="0"/>
        <w:rPr>
          <w:rStyle w:val="FontStyle14"/>
          <w:sz w:val="28"/>
          <w:szCs w:val="28"/>
        </w:rPr>
      </w:pPr>
      <w:r w:rsidRPr="001369BC">
        <w:rPr>
          <w:rStyle w:val="FontStyle14"/>
          <w:spacing w:val="40"/>
          <w:sz w:val="28"/>
          <w:szCs w:val="28"/>
        </w:rPr>
        <w:t>Вопросы</w:t>
      </w:r>
      <w:r w:rsidRPr="001369BC">
        <w:rPr>
          <w:rStyle w:val="FontStyle14"/>
          <w:sz w:val="28"/>
          <w:szCs w:val="28"/>
        </w:rPr>
        <w:t xml:space="preserve"> совершенствования преподавания игры на оркестровых инструментах: Учебное пособие по курсу методики. М., 1978</w:t>
      </w:r>
    </w:p>
    <w:p w14:paraId="0FED1DBB" w14:textId="77777777" w:rsidR="00684015" w:rsidRPr="00E97151" w:rsidRDefault="00684015" w:rsidP="00CD561A">
      <w:pPr>
        <w:pStyle w:val="Style4"/>
        <w:widowControl/>
        <w:numPr>
          <w:ilvl w:val="0"/>
          <w:numId w:val="9"/>
        </w:numPr>
        <w:tabs>
          <w:tab w:val="left" w:pos="1066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r w:rsidRPr="00E97151">
        <w:rPr>
          <w:rStyle w:val="FontStyle14"/>
          <w:spacing w:val="40"/>
          <w:sz w:val="28"/>
          <w:szCs w:val="28"/>
        </w:rPr>
        <w:t>Гинзбург</w:t>
      </w:r>
      <w:r w:rsidRPr="00E97151">
        <w:rPr>
          <w:rStyle w:val="FontStyle14"/>
          <w:sz w:val="28"/>
          <w:szCs w:val="28"/>
        </w:rPr>
        <w:t xml:space="preserve"> Л. Работа над музыкальным произведением. Методические очерки. М, 1961</w:t>
      </w:r>
    </w:p>
    <w:p w14:paraId="169A38D2" w14:textId="77777777" w:rsidR="00684015" w:rsidRPr="00E97151" w:rsidRDefault="00684015" w:rsidP="00CD561A">
      <w:pPr>
        <w:pStyle w:val="Style8"/>
        <w:widowControl/>
        <w:numPr>
          <w:ilvl w:val="0"/>
          <w:numId w:val="9"/>
        </w:numPr>
        <w:tabs>
          <w:tab w:val="left" w:pos="1066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proofErr w:type="spellStart"/>
      <w:r w:rsidRPr="00E97151">
        <w:rPr>
          <w:rStyle w:val="FontStyle14"/>
          <w:spacing w:val="40"/>
          <w:sz w:val="28"/>
          <w:szCs w:val="28"/>
        </w:rPr>
        <w:t>ГотсдинерА</w:t>
      </w:r>
      <w:proofErr w:type="spellEnd"/>
      <w:r w:rsidRPr="00E97151">
        <w:rPr>
          <w:rStyle w:val="FontStyle14"/>
          <w:spacing w:val="40"/>
          <w:sz w:val="28"/>
          <w:szCs w:val="28"/>
        </w:rPr>
        <w:t>.</w:t>
      </w:r>
      <w:r w:rsidRPr="00E97151">
        <w:rPr>
          <w:rStyle w:val="FontStyle14"/>
          <w:sz w:val="28"/>
          <w:szCs w:val="28"/>
        </w:rPr>
        <w:t xml:space="preserve"> Из опыта воспитательной работы в ДМШ. М., 1969</w:t>
      </w:r>
    </w:p>
    <w:p w14:paraId="3582985F" w14:textId="77777777" w:rsidR="00684015" w:rsidRPr="00E97151" w:rsidRDefault="00684015" w:rsidP="00CD561A">
      <w:pPr>
        <w:pStyle w:val="Style4"/>
        <w:widowControl/>
        <w:numPr>
          <w:ilvl w:val="0"/>
          <w:numId w:val="9"/>
        </w:numPr>
        <w:tabs>
          <w:tab w:val="left" w:pos="1066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proofErr w:type="spellStart"/>
      <w:r w:rsidRPr="00E97151">
        <w:rPr>
          <w:rStyle w:val="FontStyle14"/>
          <w:sz w:val="28"/>
          <w:szCs w:val="28"/>
        </w:rPr>
        <w:t>Готсдинер</w:t>
      </w:r>
      <w:proofErr w:type="spellEnd"/>
      <w:r w:rsidRPr="00E97151">
        <w:rPr>
          <w:rStyle w:val="FontStyle14"/>
          <w:sz w:val="28"/>
          <w:szCs w:val="28"/>
        </w:rPr>
        <w:t xml:space="preserve"> А. Слуховой метод обучения и работа над вибрацией а классе скрипки. М., 1963</w:t>
      </w:r>
    </w:p>
    <w:p w14:paraId="6E1C444F" w14:textId="77777777" w:rsidR="00684015" w:rsidRPr="00E97151" w:rsidRDefault="00684015" w:rsidP="00CD561A">
      <w:pPr>
        <w:pStyle w:val="Style4"/>
        <w:widowControl/>
        <w:numPr>
          <w:ilvl w:val="0"/>
          <w:numId w:val="9"/>
        </w:numPr>
        <w:tabs>
          <w:tab w:val="left" w:pos="1066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r w:rsidRPr="00E97151">
        <w:rPr>
          <w:rStyle w:val="FontStyle14"/>
          <w:spacing w:val="40"/>
          <w:sz w:val="28"/>
          <w:szCs w:val="28"/>
        </w:rPr>
        <w:t>Григорьев</w:t>
      </w:r>
      <w:r w:rsidRPr="00E97151">
        <w:rPr>
          <w:rStyle w:val="FontStyle14"/>
          <w:sz w:val="28"/>
          <w:szCs w:val="28"/>
        </w:rPr>
        <w:t xml:space="preserve"> В. Методические взгляды Ю. И. Янкелевича // Ю. И. Янкелевич. Педагогическое наследие. М., 1983</w:t>
      </w:r>
    </w:p>
    <w:p w14:paraId="4D7575B2" w14:textId="77777777" w:rsidR="00684015" w:rsidRPr="00E97151" w:rsidRDefault="00684015" w:rsidP="00CD561A">
      <w:pPr>
        <w:pStyle w:val="Style8"/>
        <w:widowControl/>
        <w:numPr>
          <w:ilvl w:val="0"/>
          <w:numId w:val="9"/>
        </w:numPr>
        <w:tabs>
          <w:tab w:val="left" w:pos="1066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r w:rsidRPr="00E97151">
        <w:rPr>
          <w:rStyle w:val="FontStyle14"/>
          <w:sz w:val="28"/>
          <w:szCs w:val="28"/>
        </w:rPr>
        <w:t>М и щ е н к о Г. Методика обучения, СПб., 2009</w:t>
      </w:r>
    </w:p>
    <w:p w14:paraId="2E311631" w14:textId="77777777" w:rsidR="00684015" w:rsidRPr="00E97151" w:rsidRDefault="00684015" w:rsidP="00CD561A">
      <w:pPr>
        <w:pStyle w:val="Style8"/>
        <w:widowControl/>
        <w:numPr>
          <w:ilvl w:val="0"/>
          <w:numId w:val="9"/>
        </w:numPr>
        <w:tabs>
          <w:tab w:val="left" w:pos="1066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proofErr w:type="spellStart"/>
      <w:r w:rsidRPr="00E97151">
        <w:rPr>
          <w:rStyle w:val="FontStyle14"/>
          <w:spacing w:val="40"/>
          <w:sz w:val="28"/>
          <w:szCs w:val="28"/>
        </w:rPr>
        <w:t>МострасК</w:t>
      </w:r>
      <w:proofErr w:type="spellEnd"/>
      <w:r w:rsidRPr="00E97151">
        <w:rPr>
          <w:rStyle w:val="FontStyle14"/>
          <w:spacing w:val="40"/>
          <w:sz w:val="28"/>
          <w:szCs w:val="28"/>
        </w:rPr>
        <w:t>.</w:t>
      </w:r>
      <w:r w:rsidRPr="00E97151">
        <w:rPr>
          <w:rStyle w:val="FontStyle14"/>
          <w:sz w:val="28"/>
          <w:szCs w:val="28"/>
        </w:rPr>
        <w:t xml:space="preserve"> Интонация на скрипке, М., 1962</w:t>
      </w:r>
    </w:p>
    <w:p w14:paraId="2C2D1830" w14:textId="77777777" w:rsidR="00684015" w:rsidRPr="001369BC" w:rsidRDefault="00684015" w:rsidP="00CD561A">
      <w:pPr>
        <w:pStyle w:val="Style5"/>
        <w:widowControl/>
        <w:numPr>
          <w:ilvl w:val="0"/>
          <w:numId w:val="9"/>
        </w:numPr>
        <w:tabs>
          <w:tab w:val="left" w:pos="1066"/>
        </w:tabs>
        <w:spacing w:line="240" w:lineRule="auto"/>
        <w:ind w:left="284" w:firstLine="0"/>
        <w:contextualSpacing/>
        <w:jc w:val="both"/>
        <w:outlineLvl w:val="0"/>
        <w:rPr>
          <w:rStyle w:val="FontStyle14"/>
          <w:sz w:val="28"/>
          <w:szCs w:val="28"/>
        </w:rPr>
      </w:pPr>
      <w:proofErr w:type="spellStart"/>
      <w:r w:rsidRPr="00E97151">
        <w:rPr>
          <w:rStyle w:val="FontStyle14"/>
          <w:sz w:val="28"/>
          <w:szCs w:val="28"/>
        </w:rPr>
        <w:t>Мострас</w:t>
      </w:r>
      <w:proofErr w:type="spellEnd"/>
      <w:r w:rsidRPr="00E97151">
        <w:rPr>
          <w:rStyle w:val="FontStyle14"/>
          <w:sz w:val="28"/>
          <w:szCs w:val="28"/>
        </w:rPr>
        <w:t xml:space="preserve">   К. Система домашних занятий скрипача. М., 1956</w:t>
      </w:r>
      <w:r>
        <w:rPr>
          <w:rStyle w:val="FontStyle14"/>
          <w:spacing w:val="40"/>
          <w:sz w:val="28"/>
          <w:szCs w:val="28"/>
        </w:rPr>
        <w:t xml:space="preserve">. </w:t>
      </w:r>
    </w:p>
    <w:p w14:paraId="5905C0BA" w14:textId="77777777" w:rsidR="00684015" w:rsidRPr="00E97151" w:rsidRDefault="00684015" w:rsidP="00CD561A">
      <w:pPr>
        <w:pStyle w:val="Style5"/>
        <w:widowControl/>
        <w:numPr>
          <w:ilvl w:val="0"/>
          <w:numId w:val="9"/>
        </w:numPr>
        <w:tabs>
          <w:tab w:val="left" w:pos="1066"/>
        </w:tabs>
        <w:spacing w:line="240" w:lineRule="auto"/>
        <w:ind w:left="284" w:firstLine="0"/>
        <w:contextualSpacing/>
        <w:jc w:val="both"/>
        <w:outlineLvl w:val="0"/>
        <w:rPr>
          <w:rStyle w:val="FontStyle14"/>
          <w:sz w:val="28"/>
          <w:szCs w:val="28"/>
        </w:rPr>
      </w:pPr>
      <w:r>
        <w:rPr>
          <w:rStyle w:val="FontStyle14"/>
          <w:spacing w:val="40"/>
          <w:sz w:val="28"/>
          <w:szCs w:val="28"/>
        </w:rPr>
        <w:t xml:space="preserve"> </w:t>
      </w:r>
      <w:proofErr w:type="spellStart"/>
      <w:r w:rsidRPr="00E97151">
        <w:rPr>
          <w:rStyle w:val="FontStyle14"/>
          <w:spacing w:val="40"/>
          <w:sz w:val="28"/>
          <w:szCs w:val="28"/>
        </w:rPr>
        <w:t>П.Назаров</w:t>
      </w:r>
      <w:proofErr w:type="spellEnd"/>
      <w:r w:rsidRPr="00E97151">
        <w:rPr>
          <w:rStyle w:val="FontStyle14"/>
          <w:sz w:val="28"/>
          <w:szCs w:val="28"/>
        </w:rPr>
        <w:t xml:space="preserve"> И. Основы музыкально-исполнительской техники и метод ее совершенствования. Л., 1969</w:t>
      </w:r>
    </w:p>
    <w:p w14:paraId="4CBF90DD" w14:textId="77777777" w:rsidR="00684015" w:rsidRDefault="00684015" w:rsidP="00CD561A">
      <w:pPr>
        <w:pStyle w:val="Style4"/>
        <w:widowControl/>
        <w:numPr>
          <w:ilvl w:val="0"/>
          <w:numId w:val="9"/>
        </w:numPr>
        <w:tabs>
          <w:tab w:val="left" w:pos="1061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r w:rsidRPr="00E97151">
        <w:rPr>
          <w:rStyle w:val="FontStyle14"/>
          <w:spacing w:val="40"/>
          <w:sz w:val="28"/>
          <w:szCs w:val="28"/>
        </w:rPr>
        <w:t>Ойстрах</w:t>
      </w:r>
      <w:r w:rsidRPr="00E97151">
        <w:rPr>
          <w:rStyle w:val="FontStyle14"/>
          <w:sz w:val="28"/>
          <w:szCs w:val="28"/>
        </w:rPr>
        <w:t xml:space="preserve"> Д. Воспоминания. Статьи. Интервью. Письма/Сост. В. Григорьев. М., 1978</w:t>
      </w:r>
    </w:p>
    <w:p w14:paraId="6C253A56" w14:textId="77777777" w:rsidR="00684015" w:rsidRPr="00E97151" w:rsidRDefault="00684015" w:rsidP="00CD561A">
      <w:pPr>
        <w:pStyle w:val="Style8"/>
        <w:widowControl/>
        <w:numPr>
          <w:ilvl w:val="0"/>
          <w:numId w:val="9"/>
        </w:numPr>
        <w:tabs>
          <w:tab w:val="left" w:pos="1061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r w:rsidRPr="00E97151">
        <w:rPr>
          <w:rStyle w:val="FontStyle14"/>
          <w:spacing w:val="40"/>
          <w:sz w:val="28"/>
          <w:szCs w:val="28"/>
        </w:rPr>
        <w:t>Сапожников</w:t>
      </w:r>
      <w:r w:rsidRPr="00E97151">
        <w:rPr>
          <w:rStyle w:val="FontStyle14"/>
          <w:sz w:val="28"/>
          <w:szCs w:val="28"/>
        </w:rPr>
        <w:t xml:space="preserve"> Р. Обучение начинающего виолончелиста. М., 1978</w:t>
      </w:r>
    </w:p>
    <w:p w14:paraId="6B3BDD17" w14:textId="77777777" w:rsidR="00684015" w:rsidRPr="00E97151" w:rsidRDefault="00684015" w:rsidP="00CD561A">
      <w:pPr>
        <w:pStyle w:val="Style8"/>
        <w:widowControl/>
        <w:numPr>
          <w:ilvl w:val="0"/>
          <w:numId w:val="9"/>
        </w:numPr>
        <w:tabs>
          <w:tab w:val="left" w:pos="1061"/>
        </w:tabs>
        <w:spacing w:line="240" w:lineRule="auto"/>
        <w:contextualSpacing/>
        <w:jc w:val="both"/>
        <w:outlineLvl w:val="0"/>
        <w:rPr>
          <w:sz w:val="28"/>
          <w:szCs w:val="28"/>
        </w:rPr>
      </w:pPr>
      <w:r w:rsidRPr="00E97151">
        <w:rPr>
          <w:rStyle w:val="FontStyle14"/>
          <w:spacing w:val="40"/>
          <w:sz w:val="28"/>
          <w:szCs w:val="28"/>
        </w:rPr>
        <w:t>Сапожников</w:t>
      </w:r>
      <w:r w:rsidRPr="00E97151">
        <w:rPr>
          <w:rStyle w:val="FontStyle14"/>
          <w:sz w:val="28"/>
          <w:szCs w:val="28"/>
        </w:rPr>
        <w:t xml:space="preserve">  Р. Основы методики обучения игре на виолончели. М., 1967</w:t>
      </w:r>
    </w:p>
    <w:p w14:paraId="729DB244" w14:textId="77777777" w:rsidR="00684015" w:rsidRPr="00E97151" w:rsidRDefault="00684015" w:rsidP="00CD561A">
      <w:pPr>
        <w:pStyle w:val="Style8"/>
        <w:widowControl/>
        <w:numPr>
          <w:ilvl w:val="0"/>
          <w:numId w:val="9"/>
        </w:numPr>
        <w:tabs>
          <w:tab w:val="left" w:pos="1061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r w:rsidRPr="00E97151">
        <w:rPr>
          <w:rStyle w:val="FontStyle14"/>
          <w:spacing w:val="40"/>
          <w:sz w:val="28"/>
          <w:szCs w:val="28"/>
        </w:rPr>
        <w:t>Сапожников</w:t>
      </w:r>
      <w:r w:rsidRPr="00E97151">
        <w:rPr>
          <w:rStyle w:val="FontStyle14"/>
          <w:sz w:val="28"/>
          <w:szCs w:val="28"/>
        </w:rPr>
        <w:t xml:space="preserve"> Р. Первоначальное обучение виолончелиста. Методика развития первоначальных навыков игры на виолончели. М., 1962</w:t>
      </w:r>
    </w:p>
    <w:p w14:paraId="26CCBEBC" w14:textId="77777777" w:rsidR="00684015" w:rsidRPr="00E97151" w:rsidRDefault="00684015" w:rsidP="00CD561A">
      <w:pPr>
        <w:pStyle w:val="Style8"/>
        <w:widowControl/>
        <w:numPr>
          <w:ilvl w:val="0"/>
          <w:numId w:val="9"/>
        </w:numPr>
        <w:tabs>
          <w:tab w:val="left" w:pos="1061"/>
        </w:tabs>
        <w:spacing w:line="240" w:lineRule="auto"/>
        <w:contextualSpacing/>
        <w:jc w:val="both"/>
        <w:outlineLvl w:val="0"/>
        <w:rPr>
          <w:sz w:val="28"/>
          <w:szCs w:val="28"/>
        </w:rPr>
      </w:pPr>
      <w:r w:rsidRPr="00E97151">
        <w:rPr>
          <w:rStyle w:val="FontStyle14"/>
          <w:spacing w:val="40"/>
          <w:sz w:val="28"/>
          <w:szCs w:val="28"/>
        </w:rPr>
        <w:t>Степанов</w:t>
      </w:r>
      <w:r w:rsidRPr="00E97151">
        <w:rPr>
          <w:rStyle w:val="FontStyle14"/>
          <w:sz w:val="28"/>
          <w:szCs w:val="28"/>
        </w:rPr>
        <w:t xml:space="preserve"> Б. Основные принципы применения смычковых штрихов. Л., 1971</w:t>
      </w:r>
    </w:p>
    <w:p w14:paraId="17BDF8A8" w14:textId="77777777" w:rsidR="00684015" w:rsidRPr="00E97151" w:rsidRDefault="00684015" w:rsidP="00CD561A">
      <w:pPr>
        <w:pStyle w:val="Style4"/>
        <w:widowControl/>
        <w:numPr>
          <w:ilvl w:val="0"/>
          <w:numId w:val="9"/>
        </w:numPr>
        <w:tabs>
          <w:tab w:val="left" w:pos="1051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r w:rsidRPr="00E97151">
        <w:rPr>
          <w:rStyle w:val="FontStyle14"/>
          <w:sz w:val="28"/>
          <w:szCs w:val="28"/>
        </w:rPr>
        <w:t>Струве Б. Вибрация как исполнительский навык игры на смычковых инструментах. М.- Л., 1933</w:t>
      </w:r>
    </w:p>
    <w:p w14:paraId="6DF90E02" w14:textId="77777777" w:rsidR="00684015" w:rsidRPr="00E97151" w:rsidRDefault="00684015" w:rsidP="00CD561A">
      <w:pPr>
        <w:pStyle w:val="Style8"/>
        <w:widowControl/>
        <w:numPr>
          <w:ilvl w:val="0"/>
          <w:numId w:val="9"/>
        </w:numPr>
        <w:tabs>
          <w:tab w:val="left" w:pos="1051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r w:rsidRPr="00E97151">
        <w:rPr>
          <w:rStyle w:val="FontStyle14"/>
          <w:spacing w:val="40"/>
          <w:sz w:val="28"/>
          <w:szCs w:val="28"/>
        </w:rPr>
        <w:t>Струве</w:t>
      </w:r>
      <w:r w:rsidRPr="00E97151">
        <w:rPr>
          <w:rStyle w:val="FontStyle14"/>
          <w:sz w:val="28"/>
          <w:szCs w:val="28"/>
        </w:rPr>
        <w:t xml:space="preserve"> Б. Пути начального развития юных скрипачей и виолончелистов. М., 1952</w:t>
      </w:r>
    </w:p>
    <w:p w14:paraId="069B5FC9" w14:textId="77777777" w:rsidR="00684015" w:rsidRPr="00E97151" w:rsidRDefault="00684015" w:rsidP="00CD561A">
      <w:pPr>
        <w:pStyle w:val="Style4"/>
        <w:widowControl/>
        <w:numPr>
          <w:ilvl w:val="0"/>
          <w:numId w:val="9"/>
        </w:numPr>
        <w:tabs>
          <w:tab w:val="left" w:pos="1051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r w:rsidRPr="00E97151">
        <w:rPr>
          <w:rStyle w:val="FontStyle14"/>
          <w:spacing w:val="40"/>
          <w:sz w:val="28"/>
          <w:szCs w:val="28"/>
        </w:rPr>
        <w:t>Струве</w:t>
      </w:r>
      <w:r w:rsidRPr="00E97151">
        <w:rPr>
          <w:rStyle w:val="FontStyle14"/>
          <w:sz w:val="28"/>
          <w:szCs w:val="28"/>
        </w:rPr>
        <w:t xml:space="preserve"> Б. Типовые формы постановки рук инструменталистов, (смычковая группа). М., 1934</w:t>
      </w:r>
    </w:p>
    <w:p w14:paraId="11B65BA4" w14:textId="77777777" w:rsidR="00684015" w:rsidRPr="001369BC" w:rsidRDefault="00684015" w:rsidP="00CD561A">
      <w:pPr>
        <w:pStyle w:val="Style4"/>
        <w:widowControl/>
        <w:numPr>
          <w:ilvl w:val="0"/>
          <w:numId w:val="9"/>
        </w:numPr>
        <w:tabs>
          <w:tab w:val="left" w:pos="1051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r w:rsidRPr="001369BC">
        <w:rPr>
          <w:rStyle w:val="FontStyle14"/>
          <w:sz w:val="28"/>
          <w:szCs w:val="28"/>
        </w:rPr>
        <w:t>Ф е д о р о в и ч Е. Основы психологии музыкального образования, Екатеринбург, 2004</w:t>
      </w:r>
    </w:p>
    <w:p w14:paraId="1BE67035" w14:textId="77777777" w:rsidR="00684015" w:rsidRPr="00E97151" w:rsidRDefault="00684015" w:rsidP="00CD561A">
      <w:pPr>
        <w:pStyle w:val="Style4"/>
        <w:widowControl/>
        <w:numPr>
          <w:ilvl w:val="0"/>
          <w:numId w:val="9"/>
        </w:numPr>
        <w:tabs>
          <w:tab w:val="left" w:pos="1051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proofErr w:type="spellStart"/>
      <w:r w:rsidRPr="00E97151">
        <w:rPr>
          <w:rStyle w:val="FontStyle14"/>
          <w:sz w:val="28"/>
          <w:szCs w:val="28"/>
        </w:rPr>
        <w:t>Шульпяков</w:t>
      </w:r>
      <w:proofErr w:type="spellEnd"/>
      <w:r w:rsidRPr="00E97151">
        <w:rPr>
          <w:rStyle w:val="FontStyle14"/>
          <w:sz w:val="28"/>
          <w:szCs w:val="28"/>
        </w:rPr>
        <w:t xml:space="preserve"> О. О психофизическом единстве исполнительского искусства.— В кн.: Вопросы теории и эстетики музыки. </w:t>
      </w:r>
      <w:proofErr w:type="spellStart"/>
      <w:r w:rsidRPr="00E97151">
        <w:rPr>
          <w:rStyle w:val="FontStyle14"/>
          <w:sz w:val="28"/>
          <w:szCs w:val="28"/>
        </w:rPr>
        <w:t>Вып</w:t>
      </w:r>
      <w:proofErr w:type="spellEnd"/>
      <w:r w:rsidRPr="00E97151">
        <w:rPr>
          <w:rStyle w:val="FontStyle14"/>
          <w:sz w:val="28"/>
          <w:szCs w:val="28"/>
        </w:rPr>
        <w:t xml:space="preserve"> 12, Л., 1983</w:t>
      </w:r>
    </w:p>
    <w:p w14:paraId="726B5B9F" w14:textId="77777777" w:rsidR="00684015" w:rsidRPr="00E97151" w:rsidRDefault="00684015" w:rsidP="00CD561A">
      <w:pPr>
        <w:pStyle w:val="Style4"/>
        <w:widowControl/>
        <w:numPr>
          <w:ilvl w:val="0"/>
          <w:numId w:val="9"/>
        </w:numPr>
        <w:tabs>
          <w:tab w:val="left" w:pos="1051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proofErr w:type="spellStart"/>
      <w:r w:rsidRPr="00E97151">
        <w:rPr>
          <w:rStyle w:val="FontStyle14"/>
          <w:sz w:val="28"/>
          <w:szCs w:val="28"/>
        </w:rPr>
        <w:t>Шульпяков</w:t>
      </w:r>
      <w:proofErr w:type="spellEnd"/>
      <w:r w:rsidRPr="00E97151">
        <w:rPr>
          <w:rStyle w:val="FontStyle14"/>
          <w:sz w:val="28"/>
          <w:szCs w:val="28"/>
        </w:rPr>
        <w:t xml:space="preserve"> О. Техническое развитие музыканта-исполнителя. Проблемы методологии. Л., 1973</w:t>
      </w:r>
    </w:p>
    <w:p w14:paraId="1BA6CFB6" w14:textId="77777777" w:rsidR="00684015" w:rsidRPr="00E97151" w:rsidRDefault="00684015" w:rsidP="00CD561A">
      <w:pPr>
        <w:pStyle w:val="Style8"/>
        <w:widowControl/>
        <w:numPr>
          <w:ilvl w:val="0"/>
          <w:numId w:val="9"/>
        </w:numPr>
        <w:tabs>
          <w:tab w:val="left" w:pos="1051"/>
        </w:tabs>
        <w:spacing w:line="240" w:lineRule="auto"/>
        <w:contextualSpacing/>
        <w:jc w:val="both"/>
        <w:outlineLvl w:val="0"/>
        <w:rPr>
          <w:rStyle w:val="FontStyle14"/>
          <w:sz w:val="28"/>
          <w:szCs w:val="28"/>
        </w:rPr>
      </w:pPr>
      <w:r w:rsidRPr="00E97151">
        <w:rPr>
          <w:rStyle w:val="FontStyle14"/>
          <w:sz w:val="28"/>
          <w:szCs w:val="28"/>
        </w:rPr>
        <w:lastRenderedPageBreak/>
        <w:t>Я н к е л е в и ч Ю. Педагогическое наследие. М., 1983</w:t>
      </w:r>
    </w:p>
    <w:p w14:paraId="697B30C9" w14:textId="77777777" w:rsidR="00684015" w:rsidRPr="004F142C" w:rsidRDefault="00684015" w:rsidP="007E5627">
      <w:pPr>
        <w:contextualSpacing/>
        <w:jc w:val="both"/>
        <w:rPr>
          <w:sz w:val="28"/>
          <w:szCs w:val="28"/>
        </w:rPr>
      </w:pPr>
    </w:p>
    <w:p w14:paraId="360B8DA6" w14:textId="77777777" w:rsidR="00684015" w:rsidRDefault="00684015"/>
    <w:sectPr w:rsidR="00684015" w:rsidSect="00217BAE">
      <w:pgSz w:w="11906" w:h="16838"/>
      <w:pgMar w:top="567" w:right="851" w:bottom="567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7EBBD" w14:textId="77777777" w:rsidR="00684015" w:rsidRDefault="00684015" w:rsidP="00CD0EBE">
      <w:r>
        <w:separator/>
      </w:r>
    </w:p>
  </w:endnote>
  <w:endnote w:type="continuationSeparator" w:id="0">
    <w:p w14:paraId="6F4C54B2" w14:textId="77777777" w:rsidR="00684015" w:rsidRDefault="00684015" w:rsidP="00CD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5F218" w14:textId="77777777" w:rsidR="00684015" w:rsidRDefault="00684015" w:rsidP="00CD0EBE">
      <w:r>
        <w:separator/>
      </w:r>
    </w:p>
  </w:footnote>
  <w:footnote w:type="continuationSeparator" w:id="0">
    <w:p w14:paraId="5F03FB74" w14:textId="77777777" w:rsidR="00684015" w:rsidRDefault="00684015" w:rsidP="00CD0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5F2"/>
    <w:multiLevelType w:val="hybridMultilevel"/>
    <w:tmpl w:val="443404AA"/>
    <w:lvl w:ilvl="0" w:tplc="4BA8C9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49A2D1C"/>
    <w:multiLevelType w:val="hybridMultilevel"/>
    <w:tmpl w:val="6E8EDCAC"/>
    <w:lvl w:ilvl="0" w:tplc="7E3C4F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2244CB"/>
    <w:multiLevelType w:val="hybridMultilevel"/>
    <w:tmpl w:val="E9F03C82"/>
    <w:lvl w:ilvl="0" w:tplc="7E3C4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758"/>
    <w:multiLevelType w:val="hybridMultilevel"/>
    <w:tmpl w:val="95CC25FE"/>
    <w:lvl w:ilvl="0" w:tplc="7E3C4FC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D706B81"/>
    <w:multiLevelType w:val="hybridMultilevel"/>
    <w:tmpl w:val="008E8944"/>
    <w:lvl w:ilvl="0" w:tplc="7E3C4F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EC25B2"/>
    <w:multiLevelType w:val="hybridMultilevel"/>
    <w:tmpl w:val="D054D5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6">
    <w:nsid w:val="50D66279"/>
    <w:multiLevelType w:val="hybridMultilevel"/>
    <w:tmpl w:val="63CE3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D085F"/>
    <w:multiLevelType w:val="hybridMultilevel"/>
    <w:tmpl w:val="436A9A8C"/>
    <w:lvl w:ilvl="0" w:tplc="67B889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8C3F0D"/>
    <w:multiLevelType w:val="hybridMultilevel"/>
    <w:tmpl w:val="15CEE41E"/>
    <w:lvl w:ilvl="0" w:tplc="7E3C4F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5627"/>
    <w:rsid w:val="00055316"/>
    <w:rsid w:val="000D1594"/>
    <w:rsid w:val="00134450"/>
    <w:rsid w:val="001369BC"/>
    <w:rsid w:val="001434F4"/>
    <w:rsid w:val="001531F8"/>
    <w:rsid w:val="0018313F"/>
    <w:rsid w:val="001B58CC"/>
    <w:rsid w:val="00217BAE"/>
    <w:rsid w:val="002221BB"/>
    <w:rsid w:val="00340AC3"/>
    <w:rsid w:val="00342C0F"/>
    <w:rsid w:val="00350553"/>
    <w:rsid w:val="003A351F"/>
    <w:rsid w:val="003F54B0"/>
    <w:rsid w:val="00467FAF"/>
    <w:rsid w:val="00497F08"/>
    <w:rsid w:val="004D544C"/>
    <w:rsid w:val="004F142C"/>
    <w:rsid w:val="004F4738"/>
    <w:rsid w:val="0050619C"/>
    <w:rsid w:val="00531D0E"/>
    <w:rsid w:val="005540F1"/>
    <w:rsid w:val="00577BC6"/>
    <w:rsid w:val="005933EE"/>
    <w:rsid w:val="005A1469"/>
    <w:rsid w:val="005B6A2C"/>
    <w:rsid w:val="00610569"/>
    <w:rsid w:val="0062385D"/>
    <w:rsid w:val="00637DA5"/>
    <w:rsid w:val="00661E91"/>
    <w:rsid w:val="00684015"/>
    <w:rsid w:val="007949C6"/>
    <w:rsid w:val="007B794E"/>
    <w:rsid w:val="007E5627"/>
    <w:rsid w:val="0086175D"/>
    <w:rsid w:val="008F4464"/>
    <w:rsid w:val="00944531"/>
    <w:rsid w:val="009B3CDF"/>
    <w:rsid w:val="009C527C"/>
    <w:rsid w:val="00A236F8"/>
    <w:rsid w:val="00A31AA7"/>
    <w:rsid w:val="00A87A3C"/>
    <w:rsid w:val="00A94130"/>
    <w:rsid w:val="00AF6851"/>
    <w:rsid w:val="00B1694D"/>
    <w:rsid w:val="00B77DBC"/>
    <w:rsid w:val="00B80CD5"/>
    <w:rsid w:val="00BF286A"/>
    <w:rsid w:val="00C16363"/>
    <w:rsid w:val="00C44A8D"/>
    <w:rsid w:val="00C767BA"/>
    <w:rsid w:val="00CD0EBE"/>
    <w:rsid w:val="00CD561A"/>
    <w:rsid w:val="00D006BB"/>
    <w:rsid w:val="00D011AE"/>
    <w:rsid w:val="00D03E5E"/>
    <w:rsid w:val="00DE3976"/>
    <w:rsid w:val="00E167CD"/>
    <w:rsid w:val="00E3652D"/>
    <w:rsid w:val="00E75D5B"/>
    <w:rsid w:val="00E97151"/>
    <w:rsid w:val="00EF4E95"/>
    <w:rsid w:val="00F12662"/>
    <w:rsid w:val="00F30007"/>
    <w:rsid w:val="00F956C3"/>
    <w:rsid w:val="00F95FB9"/>
    <w:rsid w:val="00FB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61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2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167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67C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7E5627"/>
    <w:pPr>
      <w:widowControl/>
      <w:autoSpaceDE/>
      <w:autoSpaceDN/>
      <w:adjustRightInd/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7E5627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E562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_"/>
    <w:basedOn w:val="a0"/>
    <w:link w:val="11"/>
    <w:uiPriority w:val="99"/>
    <w:locked/>
    <w:rsid w:val="007E5627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7E5627"/>
    <w:pPr>
      <w:shd w:val="clear" w:color="auto" w:fill="FFFFFF"/>
      <w:autoSpaceDE/>
      <w:autoSpaceDN/>
      <w:adjustRightInd/>
      <w:spacing w:after="360" w:line="370" w:lineRule="exact"/>
      <w:jc w:val="center"/>
    </w:pPr>
    <w:rPr>
      <w:b/>
      <w:bCs/>
      <w:sz w:val="30"/>
      <w:szCs w:val="30"/>
      <w:lang w:eastAsia="en-US"/>
    </w:rPr>
  </w:style>
  <w:style w:type="table" w:styleId="a7">
    <w:name w:val="Table Grid"/>
    <w:basedOn w:val="a1"/>
    <w:uiPriority w:val="99"/>
    <w:rsid w:val="007E56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7E5627"/>
    <w:pPr>
      <w:spacing w:line="283" w:lineRule="exact"/>
      <w:ind w:hanging="355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7E5627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Georgia">
    <w:name w:val="Основной текст (2) + Georgia"/>
    <w:aliases w:val="12 pt,Не полужирный"/>
    <w:basedOn w:val="2"/>
    <w:uiPriority w:val="99"/>
    <w:rsid w:val="007E5627"/>
    <w:rPr>
      <w:rFonts w:ascii="Georgia" w:eastAsia="Times New Roman" w:hAnsi="Georgia" w:cs="Georgi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uiPriority w:val="99"/>
    <w:rsid w:val="007E5627"/>
    <w:pPr>
      <w:shd w:val="clear" w:color="auto" w:fill="FFFFFF"/>
      <w:autoSpaceDE/>
      <w:autoSpaceDN/>
      <w:adjustRightInd/>
      <w:spacing w:line="343" w:lineRule="exact"/>
      <w:ind w:firstLine="1200"/>
    </w:pPr>
    <w:rPr>
      <w:b/>
      <w:bCs/>
      <w:sz w:val="25"/>
      <w:szCs w:val="25"/>
      <w:lang w:eastAsia="en-US"/>
    </w:rPr>
  </w:style>
  <w:style w:type="paragraph" w:customStyle="1" w:styleId="Style5">
    <w:name w:val="Style5"/>
    <w:basedOn w:val="a"/>
    <w:uiPriority w:val="99"/>
    <w:rsid w:val="007E5627"/>
    <w:pPr>
      <w:spacing w:line="298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7E5627"/>
    <w:pPr>
      <w:spacing w:line="288" w:lineRule="exact"/>
      <w:ind w:firstLine="365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7E5627"/>
    <w:rPr>
      <w:rFonts w:ascii="Times New Roman" w:hAnsi="Times New Roman" w:cs="Times New Roman"/>
      <w:sz w:val="24"/>
      <w:szCs w:val="24"/>
    </w:rPr>
  </w:style>
  <w:style w:type="table" w:customStyle="1" w:styleId="12">
    <w:name w:val="Сетка таблицы1"/>
    <w:uiPriority w:val="99"/>
    <w:rsid w:val="001531F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1531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531F8"/>
    <w:rPr>
      <w:rFonts w:ascii="Segoe UI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rsid w:val="00CD0E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D0EBE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CD0E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CD0EB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17BAE"/>
    <w:pPr>
      <w:adjustRightInd/>
      <w:ind w:left="313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17BAE"/>
    <w:pPr>
      <w:widowControl w:val="0"/>
      <w:autoSpaceDE w:val="0"/>
      <w:autoSpaceDN w:val="0"/>
    </w:pPr>
    <w:rPr>
      <w:rFonts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16</Pages>
  <Words>3900</Words>
  <Characters>22234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6</cp:revision>
  <cp:lastPrinted>2025-09-05T09:48:00Z</cp:lastPrinted>
  <dcterms:created xsi:type="dcterms:W3CDTF">2019-10-29T06:23:00Z</dcterms:created>
  <dcterms:modified xsi:type="dcterms:W3CDTF">2025-09-05T09:49:00Z</dcterms:modified>
</cp:coreProperties>
</file>