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2A" w:rsidRPr="00A93F72" w:rsidRDefault="00795E2A" w:rsidP="00795E2A">
      <w:pPr>
        <w:jc w:val="right"/>
      </w:pPr>
      <w:r w:rsidRPr="00A93F72">
        <w:t>Приложение № 4</w:t>
      </w:r>
    </w:p>
    <w:p w:rsidR="00BD600A" w:rsidRDefault="00795E2A" w:rsidP="00BD600A">
      <w:pPr>
        <w:jc w:val="right"/>
      </w:pPr>
      <w:r w:rsidRPr="00A93F72">
        <w:t xml:space="preserve">к уставу </w:t>
      </w:r>
      <w:r w:rsidR="00BD600A">
        <w:t>МБУДО ДШИ № 2</w:t>
      </w:r>
    </w:p>
    <w:p w:rsidR="00795E2A" w:rsidRPr="00A93F72" w:rsidRDefault="00795E2A" w:rsidP="00BD600A">
      <w:pPr>
        <w:jc w:val="right"/>
      </w:pPr>
    </w:p>
    <w:p w:rsidR="00795E2A" w:rsidRPr="00A93F72" w:rsidRDefault="00795E2A" w:rsidP="00795E2A">
      <w:r w:rsidRPr="00A93F72">
        <w:tab/>
      </w:r>
    </w:p>
    <w:p w:rsidR="00795E2A" w:rsidRPr="00A93F72" w:rsidRDefault="00795E2A" w:rsidP="00795E2A"/>
    <w:p w:rsidR="00795E2A" w:rsidRPr="00A93F72" w:rsidRDefault="00795E2A" w:rsidP="00795E2A"/>
    <w:p w:rsidR="00795E2A" w:rsidRPr="00A93F72" w:rsidRDefault="00795E2A" w:rsidP="00795E2A">
      <w:pPr>
        <w:jc w:val="center"/>
        <w:rPr>
          <w:b/>
        </w:rPr>
      </w:pPr>
      <w:r w:rsidRPr="00A93F72">
        <w:rPr>
          <w:b/>
        </w:rPr>
        <w:t>ПОЛОЖЕНИЕ</w:t>
      </w:r>
    </w:p>
    <w:p w:rsidR="00A93F72" w:rsidRDefault="00795E2A" w:rsidP="00795E2A">
      <w:pPr>
        <w:jc w:val="center"/>
        <w:rPr>
          <w:b/>
        </w:rPr>
      </w:pPr>
      <w:r w:rsidRPr="00A93F72">
        <w:rPr>
          <w:b/>
        </w:rPr>
        <w:t xml:space="preserve">об организации текущего контроля успеваемости                                             </w:t>
      </w:r>
    </w:p>
    <w:p w:rsidR="00795E2A" w:rsidRPr="00A93F72" w:rsidRDefault="00795E2A" w:rsidP="00795E2A">
      <w:pPr>
        <w:jc w:val="center"/>
        <w:rPr>
          <w:b/>
        </w:rPr>
      </w:pPr>
      <w:r w:rsidRPr="00A93F72">
        <w:rPr>
          <w:b/>
        </w:rPr>
        <w:t xml:space="preserve">и </w:t>
      </w:r>
      <w:proofErr w:type="gramStart"/>
      <w:r w:rsidRPr="00A93F72">
        <w:rPr>
          <w:b/>
        </w:rPr>
        <w:t>порядке</w:t>
      </w:r>
      <w:proofErr w:type="gramEnd"/>
      <w:r w:rsidRPr="00A93F72">
        <w:rPr>
          <w:b/>
        </w:rPr>
        <w:t xml:space="preserve"> проведения промежуточной аттестации</w:t>
      </w:r>
    </w:p>
    <w:p w:rsidR="00BD600A" w:rsidRDefault="00795E2A" w:rsidP="00BD600A">
      <w:pPr>
        <w:jc w:val="center"/>
      </w:pPr>
      <w:r w:rsidRPr="00A93F72">
        <w:rPr>
          <w:b/>
        </w:rPr>
        <w:t xml:space="preserve">в </w:t>
      </w:r>
      <w:r w:rsidR="00BD600A">
        <w:t>МБУДО ДШИ № 2</w:t>
      </w:r>
    </w:p>
    <w:p w:rsidR="00795E2A" w:rsidRPr="00A93F72" w:rsidRDefault="00795E2A" w:rsidP="00795E2A">
      <w:pPr>
        <w:jc w:val="center"/>
        <w:rPr>
          <w:b/>
          <w:u w:val="single"/>
        </w:rPr>
      </w:pPr>
      <w:r w:rsidRPr="00A93F72">
        <w:rPr>
          <w:b/>
          <w:u w:val="single"/>
        </w:rPr>
        <w:t>1. Общие положения</w:t>
      </w:r>
    </w:p>
    <w:p w:rsidR="00795E2A" w:rsidRPr="00A93F72" w:rsidRDefault="00795E2A" w:rsidP="00795E2A">
      <w:pPr>
        <w:jc w:val="center"/>
      </w:pPr>
    </w:p>
    <w:p w:rsidR="00795E2A" w:rsidRPr="00A93F72" w:rsidRDefault="00BD600A" w:rsidP="00BD600A">
      <w:pPr>
        <w:pStyle w:val="a4"/>
        <w:numPr>
          <w:ilvl w:val="0"/>
          <w:numId w:val="1"/>
        </w:numPr>
      </w:pPr>
      <w:r>
        <w:t xml:space="preserve">МБУДО ДШИ № 2 </w:t>
      </w:r>
      <w:r w:rsidR="00795E2A" w:rsidRPr="00A93F72">
        <w:t>осуществляет текущий контроль успеваемости и промежуточную аттестацию учащихся в соответствии с требованиями Закона РФ «Об образовании</w:t>
      </w:r>
      <w:r w:rsidR="00A67E4C">
        <w:t xml:space="preserve"> в Российской Федерации</w:t>
      </w:r>
      <w:r w:rsidR="00795E2A" w:rsidRPr="00A93F72">
        <w:t>» и уставом школы. Важным элементом учебного процесса в школе является систематический контроль успеваемости учащихся. Основными видами контроля успеваемости являются:</w:t>
      </w:r>
    </w:p>
    <w:p w:rsidR="00795E2A" w:rsidRPr="00A93F72" w:rsidRDefault="00795E2A" w:rsidP="00795E2A">
      <w:pPr>
        <w:ind w:left="720"/>
        <w:jc w:val="both"/>
      </w:pPr>
      <w:r w:rsidRPr="00A93F72">
        <w:t>текущий контроль успеваемости учащихся;</w:t>
      </w:r>
    </w:p>
    <w:p w:rsidR="00795E2A" w:rsidRPr="00A93F72" w:rsidRDefault="00795E2A" w:rsidP="00795E2A">
      <w:pPr>
        <w:ind w:left="720"/>
        <w:jc w:val="both"/>
      </w:pPr>
      <w:r w:rsidRPr="00A93F72">
        <w:t>промежуточная аттестация учащихся.</w:t>
      </w:r>
    </w:p>
    <w:p w:rsidR="00795E2A" w:rsidRPr="00A93F72" w:rsidRDefault="00795E2A" w:rsidP="00795E2A">
      <w:pPr>
        <w:numPr>
          <w:ilvl w:val="1"/>
          <w:numId w:val="1"/>
        </w:numPr>
        <w:jc w:val="both"/>
      </w:pPr>
      <w:r w:rsidRPr="00A93F72">
        <w:t>Основными принципами проведения и организации всех видов контроля успеваемости являются:</w:t>
      </w:r>
    </w:p>
    <w:p w:rsidR="00795E2A" w:rsidRPr="00A93F72" w:rsidRDefault="00795E2A" w:rsidP="00795E2A">
      <w:pPr>
        <w:ind w:left="720"/>
        <w:jc w:val="both"/>
      </w:pPr>
      <w:r w:rsidRPr="00A93F72">
        <w:t>систематичность;</w:t>
      </w:r>
    </w:p>
    <w:p w:rsidR="00795E2A" w:rsidRPr="00A93F72" w:rsidRDefault="00795E2A" w:rsidP="00795E2A">
      <w:pPr>
        <w:ind w:left="720"/>
        <w:jc w:val="both"/>
      </w:pPr>
      <w:r w:rsidRPr="00A93F72">
        <w:t xml:space="preserve">учет индивидуальных особенностей </w:t>
      </w:r>
      <w:proofErr w:type="gramStart"/>
      <w:r w:rsidRPr="00A93F72">
        <w:t>обучаемого</w:t>
      </w:r>
      <w:proofErr w:type="gramEnd"/>
      <w:r w:rsidRPr="00A93F72">
        <w:t>;</w:t>
      </w:r>
    </w:p>
    <w:p w:rsidR="00795E2A" w:rsidRPr="00A93F72" w:rsidRDefault="00795E2A" w:rsidP="00795E2A">
      <w:pPr>
        <w:ind w:left="720"/>
        <w:jc w:val="both"/>
      </w:pPr>
      <w:r w:rsidRPr="00A93F72">
        <w:t xml:space="preserve">коллегиальность (для проведения промежуточной аттестации учащихся). </w:t>
      </w:r>
    </w:p>
    <w:p w:rsidR="00795E2A" w:rsidRPr="00A93F72" w:rsidRDefault="00795E2A" w:rsidP="00795E2A">
      <w:pPr>
        <w:ind w:left="720"/>
      </w:pPr>
    </w:p>
    <w:p w:rsidR="00795E2A" w:rsidRPr="00A93F72" w:rsidRDefault="00795E2A" w:rsidP="00795E2A">
      <w:pPr>
        <w:numPr>
          <w:ilvl w:val="0"/>
          <w:numId w:val="1"/>
        </w:numPr>
        <w:jc w:val="center"/>
        <w:rPr>
          <w:b/>
          <w:u w:val="single"/>
        </w:rPr>
      </w:pPr>
      <w:r w:rsidRPr="00A93F72">
        <w:rPr>
          <w:b/>
          <w:u w:val="single"/>
        </w:rPr>
        <w:t>Виды контроля успеваемости.</w:t>
      </w:r>
    </w:p>
    <w:p w:rsidR="00795E2A" w:rsidRPr="00A93F72" w:rsidRDefault="00795E2A" w:rsidP="00795E2A">
      <w:pPr>
        <w:ind w:left="555"/>
        <w:rPr>
          <w:b/>
          <w:u w:val="single"/>
        </w:rPr>
      </w:pPr>
    </w:p>
    <w:p w:rsidR="00795E2A" w:rsidRPr="00A93F72" w:rsidRDefault="00795E2A" w:rsidP="00795E2A">
      <w:r w:rsidRPr="00A93F72">
        <w:t>Каждый из видов контроля успеваемости имеет свои цели, задачи и формы.</w:t>
      </w:r>
    </w:p>
    <w:p w:rsidR="00795E2A" w:rsidRPr="00A93F72" w:rsidRDefault="00795E2A" w:rsidP="00795E2A">
      <w:pPr>
        <w:numPr>
          <w:ilvl w:val="1"/>
          <w:numId w:val="1"/>
        </w:numPr>
        <w:jc w:val="both"/>
      </w:pPr>
      <w:r w:rsidRPr="00A93F72">
        <w:t>Текущий контроль успеваемости учащихся  направлен на поддержание учебной дисциплины, на выявление отношения учащегося к изучаемому предмету, на организацию регулярных домашних занятий, на повышение уровня освоения текущего учебного материала; имеет воспитательные  цели и учитывает индивидуальные психологические особенности учащихся.</w:t>
      </w:r>
    </w:p>
    <w:p w:rsidR="00795E2A" w:rsidRPr="00A93F72" w:rsidRDefault="00795E2A" w:rsidP="00795E2A">
      <w:pPr>
        <w:jc w:val="both"/>
      </w:pPr>
      <w:r w:rsidRPr="00A93F72">
        <w:t xml:space="preserve">Текущий контроль осуществляется преподавателем, ведущим предмет, регулярно в рамках расписания занятий учащегося и предполагает использование различных систем оценивания. На основании результатов текущего контроля выводятся четвертные, полугодовые, годовые оценки. </w:t>
      </w:r>
    </w:p>
    <w:p w:rsidR="00795E2A" w:rsidRPr="00A93F72" w:rsidRDefault="00795E2A" w:rsidP="00795E2A">
      <w:pPr>
        <w:numPr>
          <w:ilvl w:val="1"/>
          <w:numId w:val="1"/>
        </w:numPr>
        <w:jc w:val="both"/>
      </w:pPr>
      <w:r w:rsidRPr="00A93F72">
        <w:t>Промежуточная аттестация определяет успешность развития учащегося и усвоение им образовательной программы на определенном этапе обучения. Промежуточная аттестация проводится согласно утвержденным учебным планам.</w:t>
      </w:r>
    </w:p>
    <w:p w:rsidR="00795E2A" w:rsidRPr="00A93F72" w:rsidRDefault="00795E2A" w:rsidP="00795E2A">
      <w:pPr>
        <w:ind w:left="720"/>
        <w:jc w:val="both"/>
      </w:pPr>
      <w:r w:rsidRPr="00A93F72">
        <w:t xml:space="preserve">                                                                                                                                  Наиболее распространенными формами промежуточной аттестации </w:t>
      </w:r>
      <w:proofErr w:type="gramStart"/>
      <w:r w:rsidR="00A67E4C">
        <w:t>об</w:t>
      </w:r>
      <w:r w:rsidRPr="00A93F72">
        <w:t>уча</w:t>
      </w:r>
      <w:r w:rsidR="00A67E4C">
        <w:t>ю</w:t>
      </w:r>
      <w:r w:rsidRPr="00A93F72">
        <w:t>щихся</w:t>
      </w:r>
      <w:proofErr w:type="gramEnd"/>
      <w:r w:rsidRPr="00A93F72">
        <w:t xml:space="preserve"> являются:</w:t>
      </w:r>
    </w:p>
    <w:p w:rsidR="00795E2A" w:rsidRPr="00A93F72" w:rsidRDefault="00795E2A" w:rsidP="00795E2A">
      <w:pPr>
        <w:jc w:val="both"/>
      </w:pPr>
      <w:r w:rsidRPr="00A93F72">
        <w:t>- зачеты (недифференцированный, дифференцированный);</w:t>
      </w:r>
    </w:p>
    <w:p w:rsidR="00795E2A" w:rsidRPr="00A93F72" w:rsidRDefault="00795E2A" w:rsidP="00795E2A">
      <w:pPr>
        <w:jc w:val="both"/>
      </w:pPr>
      <w:r w:rsidRPr="00A93F72">
        <w:t xml:space="preserve"> - академический концерт;</w:t>
      </w:r>
    </w:p>
    <w:p w:rsidR="00795E2A" w:rsidRPr="00A93F72" w:rsidRDefault="00795E2A" w:rsidP="00795E2A">
      <w:pPr>
        <w:jc w:val="both"/>
      </w:pPr>
      <w:r w:rsidRPr="00A93F72">
        <w:t xml:space="preserve"> - технический зачет;</w:t>
      </w:r>
    </w:p>
    <w:p w:rsidR="00795E2A" w:rsidRPr="00A93F72" w:rsidRDefault="00795E2A" w:rsidP="00795E2A">
      <w:pPr>
        <w:jc w:val="both"/>
      </w:pPr>
      <w:r w:rsidRPr="00A93F72">
        <w:t xml:space="preserve"> - тематические обобщающие опросы, викторины;</w:t>
      </w:r>
    </w:p>
    <w:p w:rsidR="00795E2A" w:rsidRPr="00A93F72" w:rsidRDefault="00795E2A" w:rsidP="00795E2A">
      <w:pPr>
        <w:jc w:val="both"/>
      </w:pPr>
      <w:r w:rsidRPr="00A93F72">
        <w:t xml:space="preserve"> - письменные проверочные и контрольные работы;</w:t>
      </w:r>
    </w:p>
    <w:p w:rsidR="00795E2A" w:rsidRPr="00A93F72" w:rsidRDefault="00795E2A" w:rsidP="00795E2A">
      <w:pPr>
        <w:jc w:val="both"/>
      </w:pPr>
      <w:r w:rsidRPr="00A93F72">
        <w:t>- контрольные уроки;</w:t>
      </w:r>
    </w:p>
    <w:p w:rsidR="00795E2A" w:rsidRPr="00A93F72" w:rsidRDefault="00795E2A" w:rsidP="00795E2A">
      <w:pPr>
        <w:jc w:val="both"/>
      </w:pPr>
      <w:r w:rsidRPr="00A93F72">
        <w:t>- защита рефератов, творческих работ.</w:t>
      </w:r>
    </w:p>
    <w:p w:rsidR="00795E2A" w:rsidRPr="00A93F72" w:rsidRDefault="00795E2A" w:rsidP="00795E2A">
      <w:pPr>
        <w:pStyle w:val="1"/>
        <w:shd w:val="clear" w:color="auto" w:fill="auto"/>
        <w:tabs>
          <w:tab w:val="left" w:pos="994"/>
        </w:tabs>
        <w:spacing w:before="0" w:after="0" w:line="326" w:lineRule="exact"/>
        <w:ind w:left="20" w:right="20"/>
        <w:jc w:val="both"/>
        <w:rPr>
          <w:rFonts w:ascii="Times New Roman" w:hAnsi="Times New Roman" w:cs="Times New Roman"/>
          <w:sz w:val="24"/>
          <w:szCs w:val="24"/>
        </w:rPr>
      </w:pPr>
      <w:r w:rsidRPr="00A93F72">
        <w:rPr>
          <w:rFonts w:ascii="Times New Roman" w:hAnsi="Times New Roman" w:cs="Times New Roman"/>
          <w:sz w:val="24"/>
          <w:szCs w:val="24"/>
        </w:rPr>
        <w:lastRenderedPageBreak/>
        <w:t>Формы и сроки проведения промежуточной аттестации устанавливаются годовым календарным графиком учебного процесса. Сроки проведения всех форм аттестации могут быть скорректированы в течение года.</w:t>
      </w:r>
    </w:p>
    <w:p w:rsidR="00795E2A" w:rsidRPr="00A93F72" w:rsidRDefault="00795E2A" w:rsidP="00795E2A">
      <w:pPr>
        <w:pStyle w:val="1"/>
        <w:shd w:val="clear" w:color="auto" w:fill="auto"/>
        <w:spacing w:before="0" w:after="0" w:line="322" w:lineRule="exact"/>
        <w:ind w:left="20" w:right="20"/>
        <w:jc w:val="both"/>
        <w:rPr>
          <w:rFonts w:ascii="Times New Roman" w:hAnsi="Times New Roman" w:cs="Times New Roman"/>
          <w:sz w:val="24"/>
          <w:szCs w:val="24"/>
        </w:rPr>
      </w:pPr>
      <w:r w:rsidRPr="00A93F72">
        <w:rPr>
          <w:rFonts w:ascii="Times New Roman" w:hAnsi="Times New Roman" w:cs="Times New Roman"/>
          <w:sz w:val="24"/>
          <w:szCs w:val="24"/>
        </w:rPr>
        <w:t>Экзамены по исполнительским дисциплинам проводятся в форме концертного выступления в присутствии экзаменационной комиссии. Оцениваемые параметры:</w:t>
      </w:r>
    </w:p>
    <w:p w:rsidR="00795E2A" w:rsidRPr="00A93F72" w:rsidRDefault="00795E2A" w:rsidP="00795E2A">
      <w:pPr>
        <w:pStyle w:val="1"/>
        <w:shd w:val="clear" w:color="auto" w:fill="auto"/>
        <w:spacing w:before="0" w:after="0" w:line="322" w:lineRule="exact"/>
        <w:ind w:left="720" w:right="360"/>
        <w:jc w:val="both"/>
        <w:rPr>
          <w:rFonts w:ascii="Times New Roman" w:hAnsi="Times New Roman" w:cs="Times New Roman"/>
          <w:sz w:val="24"/>
          <w:szCs w:val="24"/>
        </w:rPr>
      </w:pPr>
      <w:r w:rsidRPr="00A93F72">
        <w:rPr>
          <w:rFonts w:ascii="Times New Roman" w:hAnsi="Times New Roman" w:cs="Times New Roman"/>
          <w:sz w:val="24"/>
          <w:szCs w:val="24"/>
        </w:rPr>
        <w:t xml:space="preserve">степень художественно-эмоционального исполнения; точная передача авторского текста; передача стилевых особенностей авторского текста; темповое единство; единство и цельность формы; владение инструментом; техническая свобода исполнения; сценическая выдержка; чуткость к партнёру в игре в ансамбле; умение чувствовать солиста (концертмейстерство); соблюдение репертуарных требований; точное соблюдение темповых обозначений.                                                                                                           </w:t>
      </w:r>
    </w:p>
    <w:p w:rsidR="00795E2A" w:rsidRPr="00A93F72" w:rsidRDefault="00795E2A" w:rsidP="00795E2A">
      <w:pPr>
        <w:pStyle w:val="1"/>
        <w:shd w:val="clear" w:color="auto" w:fill="auto"/>
        <w:tabs>
          <w:tab w:val="left" w:pos="798"/>
        </w:tabs>
        <w:spacing w:before="0" w:after="0" w:line="322" w:lineRule="exact"/>
        <w:ind w:left="20" w:right="20"/>
        <w:jc w:val="both"/>
        <w:rPr>
          <w:rFonts w:ascii="Times New Roman" w:hAnsi="Times New Roman" w:cs="Times New Roman"/>
          <w:sz w:val="24"/>
          <w:szCs w:val="24"/>
        </w:rPr>
      </w:pPr>
      <w:r w:rsidRPr="00A93F72">
        <w:rPr>
          <w:rFonts w:ascii="Times New Roman" w:hAnsi="Times New Roman" w:cs="Times New Roman"/>
          <w:sz w:val="24"/>
          <w:szCs w:val="24"/>
        </w:rPr>
        <w:t xml:space="preserve">Для </w:t>
      </w:r>
      <w:proofErr w:type="gramStart"/>
      <w:r w:rsidRPr="00A93F72">
        <w:rPr>
          <w:rFonts w:ascii="Times New Roman" w:hAnsi="Times New Roman" w:cs="Times New Roman"/>
          <w:sz w:val="24"/>
          <w:szCs w:val="24"/>
        </w:rPr>
        <w:t>обучающихся</w:t>
      </w:r>
      <w:proofErr w:type="gramEnd"/>
      <w:r w:rsidRPr="00A93F72">
        <w:rPr>
          <w:rFonts w:ascii="Times New Roman" w:hAnsi="Times New Roman" w:cs="Times New Roman"/>
          <w:sz w:val="24"/>
          <w:szCs w:val="24"/>
        </w:rPr>
        <w:t xml:space="preserve"> по программам в области хореографического творчества форму экзамена может заменить форма отчетного концерта. Оцениваемые параметры:</w:t>
      </w:r>
    </w:p>
    <w:p w:rsidR="00795E2A" w:rsidRPr="00A93F72" w:rsidRDefault="00795E2A" w:rsidP="00795E2A">
      <w:pPr>
        <w:pStyle w:val="1"/>
        <w:shd w:val="clear" w:color="auto" w:fill="auto"/>
        <w:spacing w:before="0" w:after="0" w:line="322" w:lineRule="exact"/>
        <w:ind w:left="780" w:right="2780"/>
        <w:rPr>
          <w:rFonts w:ascii="Times New Roman" w:hAnsi="Times New Roman" w:cs="Times New Roman"/>
          <w:sz w:val="24"/>
          <w:szCs w:val="24"/>
        </w:rPr>
      </w:pPr>
      <w:r w:rsidRPr="00A93F72">
        <w:rPr>
          <w:rFonts w:ascii="Times New Roman" w:hAnsi="Times New Roman" w:cs="Times New Roman"/>
          <w:sz w:val="24"/>
          <w:szCs w:val="24"/>
        </w:rPr>
        <w:t>координация движений;                                       ориентация в пространстве;</w:t>
      </w:r>
    </w:p>
    <w:p w:rsidR="00795E2A" w:rsidRPr="00A93F72" w:rsidRDefault="00795E2A" w:rsidP="00795E2A">
      <w:pPr>
        <w:pStyle w:val="1"/>
        <w:shd w:val="clear" w:color="auto" w:fill="auto"/>
        <w:spacing w:before="0" w:after="0" w:line="322" w:lineRule="exact"/>
        <w:ind w:left="780" w:right="1440"/>
        <w:rPr>
          <w:rFonts w:ascii="Times New Roman" w:hAnsi="Times New Roman" w:cs="Times New Roman"/>
          <w:sz w:val="24"/>
          <w:szCs w:val="24"/>
        </w:rPr>
      </w:pPr>
      <w:r w:rsidRPr="00A93F72">
        <w:rPr>
          <w:rFonts w:ascii="Times New Roman" w:hAnsi="Times New Roman" w:cs="Times New Roman"/>
          <w:sz w:val="24"/>
          <w:szCs w:val="24"/>
        </w:rPr>
        <w:t>синхронность и согласованность построения рисунка танца;                                                                                 выразительность и эмоциональность исполнения;           характер исполнения;                                                                              постановка корпуса; техника исполнения и др.</w:t>
      </w:r>
    </w:p>
    <w:p w:rsidR="00795E2A" w:rsidRPr="00A93F72" w:rsidRDefault="00795E2A" w:rsidP="00795E2A">
      <w:pPr>
        <w:jc w:val="both"/>
      </w:pPr>
      <w:r w:rsidRPr="00A93F72">
        <w:t>Зачеты проводятся в течение учебного года и предполагают публичное исполнение (показ) академической программы (или части ее) в присутствии комиссии. Зачеты могут быть недифференцированные и дифференцированные (в зависимости от применяемой системы оценок) с обязательным методическим обсуждением, носящим рекомендательный аналитический характер. Итоговый зачет проводится в конце учебного года с исполнением (показом) полной учебной программы, определяет успешность освоения образовательной программы данного года обучения. Итоговый зачет проводится с применением дифференцированных оценок, предполагает обязательное методическое обсуждение.</w:t>
      </w:r>
    </w:p>
    <w:p w:rsidR="00795E2A" w:rsidRPr="00A93F72" w:rsidRDefault="00795E2A" w:rsidP="00795E2A">
      <w:pPr>
        <w:jc w:val="both"/>
      </w:pPr>
      <w:r w:rsidRPr="00A93F72">
        <w:t>Академические концерты предполагают те же требования, что и зачеты (публичное исполнение (показ) учебной программы  или части ее в присутствии комиссии) и носят открытый характер (с присутствием родителей, учащихся и других слушателей (зрителей)).</w:t>
      </w:r>
    </w:p>
    <w:p w:rsidR="00795E2A" w:rsidRPr="00A93F72" w:rsidRDefault="00795E2A" w:rsidP="00795E2A">
      <w:pPr>
        <w:jc w:val="both"/>
      </w:pPr>
      <w:r w:rsidRPr="00A93F72">
        <w:t>Тематические обобщающие опросы, викторины, а также письменные проверочные и контрольные работы  проводятся с целью выявления уровня освоения программ музыкально-теоретического цикла с предварительным обсуждением тем и вопросов.</w:t>
      </w:r>
    </w:p>
    <w:p w:rsidR="00795E2A" w:rsidRPr="00A93F72" w:rsidRDefault="00795E2A" w:rsidP="00795E2A">
      <w:pPr>
        <w:jc w:val="both"/>
      </w:pPr>
      <w:r w:rsidRPr="00A93F72">
        <w:t>Для выявления знаний, умений и навыков учащихся по предметам, преподаваемым в форме групповых занятий, проводятся контрольные уроки не реже одного раза в четверть. Контрольные уроки проводит преподаватель, ведущий данный предмет (с обязательным применением дифференцированных систем оценок).</w:t>
      </w:r>
    </w:p>
    <w:p w:rsidR="00795E2A" w:rsidRPr="00A93F72" w:rsidRDefault="00795E2A" w:rsidP="00795E2A">
      <w:pPr>
        <w:jc w:val="both"/>
      </w:pPr>
      <w:r w:rsidRPr="00A93F72">
        <w:t xml:space="preserve">Защита рефератов, творческих работ предполагает предварительный выбор обучающимся интересующей его темы, изучение избранной проблемы, изложение выводов по теме реферата (творческой работы). Реферат (творческая работа) представляется на рецензию преподавателю не </w:t>
      </w:r>
      <w:proofErr w:type="gramStart"/>
      <w:r w:rsidRPr="00A93F72">
        <w:t>позднее</w:t>
      </w:r>
      <w:proofErr w:type="gramEnd"/>
      <w:r w:rsidRPr="00A93F72">
        <w:t xml:space="preserve"> чем за неделю до защиты.  После защиты реферата (творческой работы) выставляется оценка.</w:t>
      </w:r>
    </w:p>
    <w:p w:rsidR="00795E2A" w:rsidRPr="00A93F72" w:rsidRDefault="00795E2A" w:rsidP="00795E2A">
      <w:r w:rsidRPr="00A93F72">
        <w:t>2.3.  Подготовка материала к промежуточной аттестации.</w:t>
      </w:r>
    </w:p>
    <w:p w:rsidR="00795E2A" w:rsidRPr="00A93F72" w:rsidRDefault="00795E2A" w:rsidP="00795E2A">
      <w:pPr>
        <w:jc w:val="both"/>
      </w:pPr>
      <w:r w:rsidRPr="00A93F72">
        <w:t xml:space="preserve"> Используя программный материал, изученный за учебный год, преподаватели составляют экзаменационные билеты, требования к экзаменам и зачетам по специальности, группы </w:t>
      </w:r>
      <w:r w:rsidRPr="00A93F72">
        <w:lastRenderedPageBreak/>
        <w:t>вопросов для собеседования и тестирования, утверждают их на заседаниях отделений школы.</w:t>
      </w:r>
    </w:p>
    <w:p w:rsidR="00795E2A" w:rsidRPr="00A93F72" w:rsidRDefault="00795E2A" w:rsidP="00795E2A">
      <w:pPr>
        <w:jc w:val="both"/>
      </w:pPr>
      <w:r w:rsidRPr="00A93F72">
        <w:t xml:space="preserve">На промежуточном контроле по всем учебным предметам проверяется соответствие знаний и </w:t>
      </w:r>
      <w:proofErr w:type="gramStart"/>
      <w:r w:rsidRPr="00A93F72">
        <w:t>навыков</w:t>
      </w:r>
      <w:proofErr w:type="gramEnd"/>
      <w:r w:rsidRPr="00A93F72">
        <w:t xml:space="preserve"> обучающихся  требованиям образовательных</w:t>
      </w:r>
    </w:p>
    <w:p w:rsidR="00795E2A" w:rsidRPr="00A93F72" w:rsidRDefault="00795E2A" w:rsidP="00795E2A">
      <w:pPr>
        <w:jc w:val="both"/>
      </w:pPr>
      <w:r w:rsidRPr="00A93F72">
        <w:t>программ.  Отметки за ответ при любых формах проведения промежуточной аттестации выставляются по пятибалльной системе в  классные журналы (групповые и индивидуальные). Эти отметки учитываются при выставлении годовых отметок по учебному плану.</w:t>
      </w:r>
    </w:p>
    <w:p w:rsidR="00795E2A" w:rsidRPr="00A93F72" w:rsidRDefault="00795E2A" w:rsidP="00795E2A">
      <w:pPr>
        <w:jc w:val="both"/>
      </w:pPr>
      <w:r w:rsidRPr="00A93F72">
        <w:t xml:space="preserve"> Аттестационный материал утверждается на заседаниях отделений и хра</w:t>
      </w:r>
      <w:r w:rsidR="00BD600A">
        <w:t>нится у заместителя директора Д</w:t>
      </w:r>
      <w:r w:rsidRPr="00A93F72">
        <w:t>Ш</w:t>
      </w:r>
      <w:r w:rsidR="00BD600A">
        <w:t>И</w:t>
      </w:r>
      <w:r w:rsidRPr="00A93F72">
        <w:t xml:space="preserve"> №2.</w:t>
      </w:r>
    </w:p>
    <w:p w:rsidR="00795E2A" w:rsidRPr="00A93F72" w:rsidRDefault="00795E2A" w:rsidP="00795E2A">
      <w:pPr>
        <w:pStyle w:val="1"/>
        <w:shd w:val="clear" w:color="auto" w:fill="auto"/>
        <w:tabs>
          <w:tab w:val="left" w:pos="572"/>
        </w:tabs>
        <w:spacing w:before="0" w:after="0" w:line="322" w:lineRule="exact"/>
        <w:ind w:right="20"/>
        <w:jc w:val="both"/>
        <w:rPr>
          <w:rFonts w:ascii="Times New Roman" w:hAnsi="Times New Roman" w:cs="Times New Roman"/>
          <w:sz w:val="24"/>
          <w:szCs w:val="24"/>
        </w:rPr>
      </w:pPr>
      <w:r w:rsidRPr="00A93F72">
        <w:rPr>
          <w:rFonts w:ascii="Times New Roman" w:hAnsi="Times New Roman" w:cs="Times New Roman"/>
          <w:sz w:val="24"/>
          <w:szCs w:val="24"/>
        </w:rPr>
        <w:t>В процессе промежуточной аттестации обучающихся в учебном году устанавливается не более четырех экзаменов и шести зачетов.</w:t>
      </w:r>
    </w:p>
    <w:p w:rsidR="00795E2A" w:rsidRPr="00A93F72" w:rsidRDefault="00795E2A" w:rsidP="00795E2A">
      <w:pPr>
        <w:pStyle w:val="1"/>
        <w:shd w:val="clear" w:color="auto" w:fill="auto"/>
        <w:tabs>
          <w:tab w:val="left" w:pos="634"/>
        </w:tabs>
        <w:spacing w:before="0" w:after="0" w:line="322" w:lineRule="exact"/>
        <w:ind w:left="20" w:right="20"/>
        <w:jc w:val="both"/>
        <w:rPr>
          <w:rFonts w:ascii="Times New Roman" w:hAnsi="Times New Roman" w:cs="Times New Roman"/>
          <w:sz w:val="24"/>
          <w:szCs w:val="24"/>
        </w:rPr>
      </w:pPr>
      <w:r w:rsidRPr="00A93F72">
        <w:rPr>
          <w:rFonts w:ascii="Times New Roman" w:hAnsi="Times New Roman" w:cs="Times New Roman"/>
          <w:sz w:val="24"/>
          <w:szCs w:val="24"/>
        </w:rPr>
        <w:t xml:space="preserve">2.4. </w:t>
      </w:r>
      <w:proofErr w:type="gramStart"/>
      <w:r w:rsidRPr="00A93F72">
        <w:rPr>
          <w:rFonts w:ascii="Times New Roman" w:hAnsi="Times New Roman" w:cs="Times New Roman"/>
          <w:sz w:val="24"/>
          <w:szCs w:val="24"/>
        </w:rPr>
        <w:t>По завершении изучения учебного предмета (полного его курса) аттестация обучающихся проводится в форме экзамена в рамках промежуточной (экзаменационной) аттестации или зачета в рамках промежуточной аттестации с обязательным выставлением оценки, которая заносится в свидетельство об окончании школы.</w:t>
      </w:r>
      <w:proofErr w:type="gramEnd"/>
    </w:p>
    <w:p w:rsidR="00795E2A" w:rsidRPr="00A93F72" w:rsidRDefault="00795E2A" w:rsidP="00795E2A">
      <w:pPr>
        <w:pStyle w:val="1"/>
        <w:shd w:val="clear" w:color="auto" w:fill="auto"/>
        <w:tabs>
          <w:tab w:val="left" w:pos="716"/>
        </w:tabs>
        <w:spacing w:before="0" w:after="0" w:line="322" w:lineRule="exact"/>
        <w:ind w:right="20"/>
        <w:jc w:val="both"/>
        <w:rPr>
          <w:rFonts w:ascii="Times New Roman" w:hAnsi="Times New Roman" w:cs="Times New Roman"/>
          <w:sz w:val="24"/>
          <w:szCs w:val="24"/>
        </w:rPr>
      </w:pPr>
      <w:r w:rsidRPr="00A93F72">
        <w:rPr>
          <w:rFonts w:ascii="Times New Roman" w:hAnsi="Times New Roman" w:cs="Times New Roman"/>
          <w:sz w:val="24"/>
          <w:szCs w:val="24"/>
        </w:rPr>
        <w:t>По учебным предметам, выносимым на итоговую аттестацию обучающихся (выпускные экзамены), в выпускном классе по окончании учебного года по данным предметам применяется в качестве формы промежуточной аттестации контрольное прослушивание или зачет, результаты которых суммируются с оценкой, выставленной по итогам года выпускного класса по данным предметам. Полученная среднеарифметическая оценка отражается в свидетельстве об окончании школы.</w:t>
      </w:r>
    </w:p>
    <w:p w:rsidR="00795E2A" w:rsidRPr="00A93F72" w:rsidRDefault="00795E2A" w:rsidP="00795E2A">
      <w:pPr>
        <w:jc w:val="both"/>
      </w:pPr>
      <w:r w:rsidRPr="00A93F72">
        <w:t>2.5. Система оценок успеваемости учащихся:</w:t>
      </w:r>
    </w:p>
    <w:p w:rsidR="00795E2A" w:rsidRPr="00A93F72" w:rsidRDefault="00795E2A" w:rsidP="00795E2A">
      <w:pPr>
        <w:jc w:val="both"/>
      </w:pPr>
      <w:r w:rsidRPr="00A93F72">
        <w:t>- дифференцированная пятибалльная;</w:t>
      </w:r>
    </w:p>
    <w:p w:rsidR="00795E2A" w:rsidRPr="00A93F72" w:rsidRDefault="00795E2A" w:rsidP="00795E2A">
      <w:pPr>
        <w:jc w:val="both"/>
      </w:pPr>
      <w:r w:rsidRPr="00A93F72">
        <w:t>- зачетная (недифференцированная) система (зачет, незачет).</w:t>
      </w:r>
    </w:p>
    <w:p w:rsidR="00795E2A" w:rsidRPr="00A93F72" w:rsidRDefault="00795E2A" w:rsidP="00795E2A">
      <w:pPr>
        <w:jc w:val="both"/>
      </w:pPr>
      <w:r w:rsidRPr="00A93F72">
        <w:t>Оценки учащихся по всем видам контрольных мероприятий фиксируются в соответствующей учебной документации.</w:t>
      </w:r>
    </w:p>
    <w:p w:rsidR="00795E2A" w:rsidRPr="00A93F72" w:rsidRDefault="00795E2A" w:rsidP="00795E2A">
      <w:pPr>
        <w:jc w:val="both"/>
      </w:pPr>
      <w:r w:rsidRPr="00A93F72">
        <w:t>Оценки текущего контроля успеваемости учащегося вносятся в журнал учета успеваемости и посещаемости, в дневник учащегося и в общешкольную ведомость (четвертные, полугодовые, годовые оценки).</w:t>
      </w:r>
    </w:p>
    <w:p w:rsidR="00795E2A" w:rsidRPr="00A93F72" w:rsidRDefault="00795E2A" w:rsidP="00795E2A">
      <w:pPr>
        <w:jc w:val="both"/>
      </w:pPr>
      <w:r w:rsidRPr="00A93F72">
        <w:t>Оценки промежуточной аттестации учащихся вносятся в индивидуальный план учащегося, в дневник учащегося. Оценка по итоговому зачету вносится также в общешкольную ведомость.</w:t>
      </w:r>
    </w:p>
    <w:p w:rsidR="00795E2A" w:rsidRPr="00A93F72" w:rsidRDefault="00795E2A" w:rsidP="00795E2A">
      <w:pPr>
        <w:jc w:val="both"/>
      </w:pPr>
      <w:r w:rsidRPr="00A93F72">
        <w:t>Четвертные и полугодовые оценки выставляются по результатам текущего контроля успеваемости в течение четверти или полугодия (среднеарифметический балл), если учащийся посетил не менее 50% учебных занятий. Вопрос об аттестации учащихся, пропустивших более 50 % занятий, выносится на рассмотрение педагогического совета школы.</w:t>
      </w:r>
    </w:p>
    <w:p w:rsidR="00795E2A" w:rsidRPr="00A93F72" w:rsidRDefault="00795E2A" w:rsidP="00795E2A">
      <w:pPr>
        <w:jc w:val="both"/>
      </w:pPr>
      <w:r w:rsidRPr="00A93F72">
        <w:t>Годовая оценка выставляется на основании:</w:t>
      </w:r>
    </w:p>
    <w:p w:rsidR="00795E2A" w:rsidRPr="00A93F72" w:rsidRDefault="00795E2A" w:rsidP="00795E2A">
      <w:pPr>
        <w:jc w:val="both"/>
      </w:pPr>
      <w:r w:rsidRPr="00A93F72">
        <w:t>четвертных (полугодовых) оценок;</w:t>
      </w:r>
    </w:p>
    <w:p w:rsidR="00795E2A" w:rsidRPr="00A93F72" w:rsidRDefault="00795E2A" w:rsidP="00795E2A">
      <w:pPr>
        <w:jc w:val="both"/>
      </w:pPr>
      <w:r w:rsidRPr="00A93F72">
        <w:t>оценки за выступление на итоговом зачете (контрольном уроке);</w:t>
      </w:r>
    </w:p>
    <w:p w:rsidR="00795E2A" w:rsidRPr="00A93F72" w:rsidRDefault="00795E2A" w:rsidP="00795E2A">
      <w:pPr>
        <w:jc w:val="both"/>
      </w:pPr>
      <w:r w:rsidRPr="00A93F72">
        <w:t>совокупности результатов по всем формам промежуточной аттестации в течение года.</w:t>
      </w:r>
    </w:p>
    <w:p w:rsidR="00795E2A" w:rsidRPr="00A93F72" w:rsidRDefault="00795E2A" w:rsidP="00795E2A">
      <w:pPr>
        <w:jc w:val="both"/>
      </w:pPr>
      <w:r w:rsidRPr="00A93F72">
        <w:t>2.6. Учащиеся, освоившие в полном объеме образовательные программы, переводятся в следующий класс.</w:t>
      </w:r>
    </w:p>
    <w:p w:rsidR="00795E2A" w:rsidRPr="00A93F72" w:rsidRDefault="00795E2A" w:rsidP="00795E2A">
      <w:pPr>
        <w:jc w:val="both"/>
      </w:pPr>
      <w:r w:rsidRPr="00A93F72">
        <w:t>Учащиеся, не освоившие программу учебного года и имеющие академическую задолженность по одному и более предметам, остаются на повторное обучение в том же классе (если имеется уважительная причина), либо по решению педагогического совета отчисляются из школы. Основания и порядок отчисления учащихся из школы определяются уставом школы.</w:t>
      </w:r>
    </w:p>
    <w:p w:rsidR="00795E2A" w:rsidRPr="00A93F72" w:rsidRDefault="00795E2A" w:rsidP="00795E2A">
      <w:pPr>
        <w:jc w:val="both"/>
      </w:pPr>
    </w:p>
    <w:p w:rsidR="00795E2A" w:rsidRPr="00A93F72" w:rsidRDefault="00795E2A" w:rsidP="00795E2A">
      <w:pPr>
        <w:jc w:val="center"/>
        <w:rPr>
          <w:b/>
          <w:u w:val="single"/>
        </w:rPr>
      </w:pPr>
      <w:r w:rsidRPr="00A93F72">
        <w:rPr>
          <w:b/>
          <w:u w:val="single"/>
        </w:rPr>
        <w:lastRenderedPageBreak/>
        <w:t xml:space="preserve">3. Права </w:t>
      </w:r>
      <w:proofErr w:type="gramStart"/>
      <w:r w:rsidRPr="00A93F72">
        <w:rPr>
          <w:b/>
          <w:u w:val="single"/>
        </w:rPr>
        <w:t>обучающихся</w:t>
      </w:r>
      <w:proofErr w:type="gramEnd"/>
    </w:p>
    <w:p w:rsidR="00795E2A" w:rsidRPr="00A93F72" w:rsidRDefault="00795E2A" w:rsidP="00795E2A">
      <w:pPr>
        <w:jc w:val="both"/>
      </w:pPr>
      <w:r w:rsidRPr="00A93F72">
        <w:t xml:space="preserve">3.1. На промежуточную аттестацию </w:t>
      </w:r>
      <w:proofErr w:type="gramStart"/>
      <w:r w:rsidRPr="00A93F72">
        <w:t>выносится не более трех</w:t>
      </w:r>
      <w:proofErr w:type="gramEnd"/>
      <w:r w:rsidRPr="00A93F72">
        <w:t xml:space="preserve"> учебных предметов. Об организации и проведении промежуточной аттестации в переводных классах, выборе учебных предметов и формах проведения аттестации принимается решение педагогическог</w:t>
      </w:r>
      <w:r w:rsidR="00BD600A">
        <w:t>о совета и издается приказ по Д</w:t>
      </w:r>
      <w:r w:rsidRPr="00A93F72">
        <w:t>Ш</w:t>
      </w:r>
      <w:r w:rsidR="00BD600A">
        <w:t>И</w:t>
      </w:r>
      <w:r w:rsidRPr="00A93F72">
        <w:t xml:space="preserve"> №2.</w:t>
      </w:r>
    </w:p>
    <w:p w:rsidR="00795E2A" w:rsidRPr="00A93F72" w:rsidRDefault="00795E2A" w:rsidP="00795E2A">
      <w:pPr>
        <w:jc w:val="both"/>
      </w:pPr>
      <w:r w:rsidRPr="00A93F72">
        <w:t xml:space="preserve">3.2. </w:t>
      </w:r>
      <w:proofErr w:type="gramStart"/>
      <w:r w:rsidRPr="00A93F72">
        <w:t>От промежуточной аттестации в переводных классах могут быть освобождены обучающиеся:</w:t>
      </w:r>
      <w:proofErr w:type="gramEnd"/>
    </w:p>
    <w:p w:rsidR="00795E2A" w:rsidRPr="00A93F72" w:rsidRDefault="00795E2A" w:rsidP="00795E2A">
      <w:pPr>
        <w:jc w:val="both"/>
      </w:pPr>
      <w:r w:rsidRPr="00A93F72">
        <w:t xml:space="preserve"> - имеющие отличные оценки по всем предметам;</w:t>
      </w:r>
    </w:p>
    <w:p w:rsidR="00795E2A" w:rsidRPr="00A93F72" w:rsidRDefault="00795E2A" w:rsidP="00795E2A">
      <w:pPr>
        <w:jc w:val="both"/>
      </w:pPr>
      <w:r w:rsidRPr="00A93F72">
        <w:t xml:space="preserve"> - призеры городских, краевых, региональных и других конкурсов и олимпиад;</w:t>
      </w:r>
    </w:p>
    <w:p w:rsidR="00795E2A" w:rsidRPr="00A93F72" w:rsidRDefault="00795E2A" w:rsidP="00795E2A">
      <w:pPr>
        <w:jc w:val="both"/>
      </w:pPr>
      <w:r w:rsidRPr="00A93F72">
        <w:t xml:space="preserve"> - </w:t>
      </w:r>
      <w:proofErr w:type="gramStart"/>
      <w:r w:rsidRPr="00A93F72">
        <w:t>прошедшие</w:t>
      </w:r>
      <w:proofErr w:type="gramEnd"/>
      <w:r w:rsidRPr="00A93F72">
        <w:t xml:space="preserve"> или направляющиеся на санаторное лечение в течение текущего учебного года;</w:t>
      </w:r>
    </w:p>
    <w:p w:rsidR="00795E2A" w:rsidRPr="00A93F72" w:rsidRDefault="00795E2A" w:rsidP="00795E2A">
      <w:pPr>
        <w:jc w:val="both"/>
      </w:pPr>
      <w:r w:rsidRPr="00A93F72">
        <w:t xml:space="preserve"> - </w:t>
      </w:r>
      <w:proofErr w:type="gramStart"/>
      <w:r w:rsidRPr="00A93F72">
        <w:t>занимающиеся</w:t>
      </w:r>
      <w:proofErr w:type="gramEnd"/>
      <w:r w:rsidRPr="00A93F72">
        <w:t xml:space="preserve">  по индивидуальным образовательным программам.</w:t>
      </w:r>
    </w:p>
    <w:p w:rsidR="00795E2A" w:rsidRPr="00A93F72" w:rsidRDefault="00795E2A" w:rsidP="00BD600A">
      <w:r w:rsidRPr="00A93F72">
        <w:t xml:space="preserve">3.3. Перевод обучающихся осуществляется на основании Закона РФ «Об образовании», Типового положения об образовательном учреждении дополнительного образования детей, устава </w:t>
      </w:r>
      <w:r w:rsidR="00BD600A">
        <w:t xml:space="preserve">МБУДО ДШИ № 2 </w:t>
      </w:r>
      <w:r w:rsidRPr="00A93F72">
        <w:t>с учетом отметок промежуточной аттестации.</w:t>
      </w:r>
    </w:p>
    <w:p w:rsidR="00795E2A" w:rsidRPr="00A93F72" w:rsidRDefault="00795E2A" w:rsidP="00795E2A">
      <w:pPr>
        <w:jc w:val="both"/>
      </w:pPr>
    </w:p>
    <w:p w:rsidR="00795E2A" w:rsidRPr="00A93F72" w:rsidRDefault="00795E2A" w:rsidP="00795E2A">
      <w:pPr>
        <w:jc w:val="center"/>
        <w:rPr>
          <w:b/>
          <w:u w:val="single"/>
        </w:rPr>
      </w:pPr>
      <w:r w:rsidRPr="00A93F72">
        <w:rPr>
          <w:b/>
          <w:u w:val="single"/>
        </w:rPr>
        <w:t>4. Аттестационные комиссии.</w:t>
      </w:r>
    </w:p>
    <w:p w:rsidR="00795E2A" w:rsidRPr="00A93F72" w:rsidRDefault="00795E2A" w:rsidP="00795E2A">
      <w:pPr>
        <w:jc w:val="both"/>
      </w:pPr>
      <w:r w:rsidRPr="00A93F72">
        <w:t>4.1. Списки аттестационных комиссий, проводящих промежуточную  аттестацию, даты контроля и прове</w:t>
      </w:r>
      <w:r w:rsidR="00BD600A">
        <w:t>дения утверждаются директором Д</w:t>
      </w:r>
      <w:r w:rsidRPr="00A93F72">
        <w:t>Ш</w:t>
      </w:r>
      <w:r w:rsidR="00BD600A">
        <w:t>И</w:t>
      </w:r>
      <w:r w:rsidRPr="00A93F72">
        <w:t xml:space="preserve"> №2.</w:t>
      </w:r>
    </w:p>
    <w:p w:rsidR="00795E2A" w:rsidRPr="00A93F72" w:rsidRDefault="00795E2A" w:rsidP="00795E2A">
      <w:pPr>
        <w:jc w:val="both"/>
      </w:pPr>
      <w:r w:rsidRPr="00A93F72">
        <w:t>4.2. При составлении расписания промежуточной аттестации необходимо учитывать, что в день проводится только один экзамен (аттестация). Между экзаменами (аттестациями) должно пойти не менее двух дней (исключая выходные дни). Повторная промежуточная аттестация по учебному предмету (при получении неудовлетворительной отметки или неявки по уважительной причине) проводится в течение недели.</w:t>
      </w:r>
    </w:p>
    <w:p w:rsidR="00795E2A" w:rsidRPr="00A93F72" w:rsidRDefault="00795E2A" w:rsidP="00795E2A">
      <w:pPr>
        <w:jc w:val="both"/>
      </w:pPr>
      <w:r w:rsidRPr="00A93F72">
        <w:t>4.3. Экзаменационная комиссия для промежуточной аттестации состоит из не менее двух преподавателей; возможно также присутствие представителя администрации школы или учредителя.</w:t>
      </w:r>
    </w:p>
    <w:p w:rsidR="00795E2A" w:rsidRPr="00A93F72" w:rsidRDefault="00795E2A" w:rsidP="00795E2A">
      <w:pPr>
        <w:jc w:val="both"/>
      </w:pPr>
      <w:r w:rsidRPr="00A93F72">
        <w:t xml:space="preserve">4.4. По итогам проведения промежуточной аттестации аттестационные комиссии подготавливают анализ соответствия знаний и </w:t>
      </w:r>
      <w:proofErr w:type="gramStart"/>
      <w:r w:rsidRPr="00A93F72">
        <w:t>навыков</w:t>
      </w:r>
      <w:proofErr w:type="gramEnd"/>
      <w:r w:rsidRPr="00A93F72">
        <w:t xml:space="preserve"> обучающихся программным требованиям для обобщения результатов на педагогических советах о переводе обучающихся.</w:t>
      </w:r>
    </w:p>
    <w:p w:rsidR="00795E2A" w:rsidRPr="00A93F72" w:rsidRDefault="00795E2A" w:rsidP="00795E2A">
      <w:pPr>
        <w:jc w:val="both"/>
      </w:pPr>
      <w:r w:rsidRPr="00A93F72">
        <w:t xml:space="preserve">4.5. Отметки, полученные </w:t>
      </w:r>
      <w:proofErr w:type="gramStart"/>
      <w:r w:rsidRPr="00A93F72">
        <w:t>обучающимися</w:t>
      </w:r>
      <w:proofErr w:type="gramEnd"/>
      <w:r w:rsidRPr="00A93F72">
        <w:t xml:space="preserve"> в ходе промежуточной аттестации, записываются в классные журналы и учитываются при принятии решения педагогического совета о переводе обучающихся в следующий класс. </w:t>
      </w:r>
    </w:p>
    <w:p w:rsidR="00795E2A" w:rsidRPr="00A93F72" w:rsidRDefault="00795E2A" w:rsidP="00795E2A">
      <w:pPr>
        <w:jc w:val="both"/>
      </w:pPr>
    </w:p>
    <w:p w:rsidR="00795E2A" w:rsidRPr="00A93F72" w:rsidRDefault="00795E2A" w:rsidP="00795E2A">
      <w:pPr>
        <w:jc w:val="both"/>
      </w:pPr>
    </w:p>
    <w:p w:rsidR="00795E2A" w:rsidRPr="00A93F72" w:rsidRDefault="00795E2A" w:rsidP="00795E2A">
      <w:pPr>
        <w:jc w:val="center"/>
        <w:rPr>
          <w:b/>
          <w:u w:val="single"/>
        </w:rPr>
      </w:pPr>
    </w:p>
    <w:p w:rsidR="00795E2A" w:rsidRPr="00A93F72" w:rsidRDefault="00795E2A" w:rsidP="00795E2A">
      <w:pPr>
        <w:jc w:val="both"/>
      </w:pPr>
    </w:p>
    <w:p w:rsidR="001010BD" w:rsidRPr="00A93F72" w:rsidRDefault="001010BD"/>
    <w:sectPr w:rsidR="001010BD" w:rsidRPr="00A93F72" w:rsidSect="005A0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C3A"/>
    <w:multiLevelType w:val="multilevel"/>
    <w:tmpl w:val="ADCE6320"/>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95E2A"/>
    <w:rsid w:val="001010BD"/>
    <w:rsid w:val="005A0407"/>
    <w:rsid w:val="00795E2A"/>
    <w:rsid w:val="007D4F11"/>
    <w:rsid w:val="008B072C"/>
    <w:rsid w:val="00A67E4C"/>
    <w:rsid w:val="00A93F72"/>
    <w:rsid w:val="00B17215"/>
    <w:rsid w:val="00BD600A"/>
    <w:rsid w:val="00C11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95E2A"/>
    <w:rPr>
      <w:sz w:val="27"/>
      <w:szCs w:val="27"/>
      <w:shd w:val="clear" w:color="auto" w:fill="FFFFFF"/>
    </w:rPr>
  </w:style>
  <w:style w:type="paragraph" w:customStyle="1" w:styleId="1">
    <w:name w:val="Основной текст1"/>
    <w:basedOn w:val="a"/>
    <w:link w:val="a3"/>
    <w:rsid w:val="00795E2A"/>
    <w:pPr>
      <w:shd w:val="clear" w:color="auto" w:fill="FFFFFF"/>
      <w:spacing w:before="300" w:after="420" w:line="0" w:lineRule="atLeast"/>
    </w:pPr>
    <w:rPr>
      <w:rFonts w:asciiTheme="minorHAnsi" w:eastAsiaTheme="minorHAnsi" w:hAnsiTheme="minorHAnsi" w:cstheme="minorBidi"/>
      <w:sz w:val="27"/>
      <w:szCs w:val="27"/>
      <w:lang w:eastAsia="en-US"/>
    </w:rPr>
  </w:style>
  <w:style w:type="paragraph" w:styleId="a4">
    <w:name w:val="List Paragraph"/>
    <w:basedOn w:val="a"/>
    <w:uiPriority w:val="34"/>
    <w:qFormat/>
    <w:rsid w:val="00BD600A"/>
    <w:pPr>
      <w:ind w:left="720"/>
      <w:contextualSpacing/>
    </w:pPr>
  </w:style>
</w:styles>
</file>

<file path=word/webSettings.xml><?xml version="1.0" encoding="utf-8"?>
<w:webSettings xmlns:r="http://schemas.openxmlformats.org/officeDocument/2006/relationships" xmlns:w="http://schemas.openxmlformats.org/wordprocessingml/2006/main">
  <w:divs>
    <w:div w:id="242036969">
      <w:bodyDiv w:val="1"/>
      <w:marLeft w:val="0"/>
      <w:marRight w:val="0"/>
      <w:marTop w:val="0"/>
      <w:marBottom w:val="0"/>
      <w:divBdr>
        <w:top w:val="none" w:sz="0" w:space="0" w:color="auto"/>
        <w:left w:val="none" w:sz="0" w:space="0" w:color="auto"/>
        <w:bottom w:val="none" w:sz="0" w:space="0" w:color="auto"/>
        <w:right w:val="none" w:sz="0" w:space="0" w:color="auto"/>
      </w:divBdr>
    </w:div>
    <w:div w:id="647171724">
      <w:bodyDiv w:val="1"/>
      <w:marLeft w:val="0"/>
      <w:marRight w:val="0"/>
      <w:marTop w:val="0"/>
      <w:marBottom w:val="0"/>
      <w:divBdr>
        <w:top w:val="none" w:sz="0" w:space="0" w:color="auto"/>
        <w:left w:val="none" w:sz="0" w:space="0" w:color="auto"/>
        <w:bottom w:val="none" w:sz="0" w:space="0" w:color="auto"/>
        <w:right w:val="none" w:sz="0" w:space="0" w:color="auto"/>
      </w:divBdr>
    </w:div>
    <w:div w:id="19216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2</cp:revision>
  <cp:lastPrinted>2013-12-09T12:24:00Z</cp:lastPrinted>
  <dcterms:created xsi:type="dcterms:W3CDTF">2014-10-29T14:28:00Z</dcterms:created>
  <dcterms:modified xsi:type="dcterms:W3CDTF">2014-10-29T14:28:00Z</dcterms:modified>
</cp:coreProperties>
</file>